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AE" w:rsidRPr="00552CB8" w:rsidRDefault="009B5DAE" w:rsidP="009B5DAE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9B5DAE" w:rsidRPr="00552CB8" w:rsidRDefault="009B5DAE" w:rsidP="009B5DAE">
      <w:pPr>
        <w:pStyle w:val="Anexotit"/>
        <w:pageBreakBefore w:val="0"/>
        <w:pBdr>
          <w:top w:val="single" w:sz="6" w:space="0" w:color="auto"/>
          <w:left w:val="single" w:sz="6" w:space="0" w:color="auto"/>
        </w:pBdr>
        <w:spacing w:before="0"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ANEXO A </w:t>
      </w:r>
      <w:r>
        <w:rPr>
          <w:rFonts w:asciiTheme="majorHAnsi" w:hAnsiTheme="majorHAnsi"/>
          <w:color w:val="auto"/>
          <w:sz w:val="22"/>
          <w:szCs w:val="22"/>
        </w:rPr>
        <w:t>–</w:t>
      </w:r>
      <w:r>
        <w:rPr>
          <w:rFonts w:asciiTheme="majorHAnsi" w:hAnsiTheme="majorHAnsi"/>
          <w:color w:val="auto"/>
          <w:sz w:val="22"/>
          <w:szCs w:val="22"/>
        </w:rPr>
        <w:t xml:space="preserve"> CRONOGRAMA</w:t>
      </w:r>
      <w:r>
        <w:rPr>
          <w:rFonts w:asciiTheme="majorHAnsi" w:hAnsiTheme="majorHAnsi"/>
          <w:color w:val="auto"/>
          <w:sz w:val="22"/>
          <w:szCs w:val="22"/>
        </w:rPr>
        <w:t xml:space="preserve"> CONCURSO CONISS INGRESO AÑO 2017</w:t>
      </w:r>
    </w:p>
    <w:p w:rsidR="009B5DAE" w:rsidRPr="00552CB8" w:rsidRDefault="009B5DAE" w:rsidP="009B5DAE">
      <w:pP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</w:p>
    <w:p w:rsidR="009B5DAE" w:rsidRPr="00552CB8" w:rsidRDefault="009B5DAE" w:rsidP="009B5DAE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3118"/>
      </w:tblGrid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 xml:space="preserve">Publicación Aviso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>
              <w:rPr>
                <w:rStyle w:val="Cuerpodeltexto9"/>
                <w:rFonts w:asciiTheme="majorHAnsi" w:hAnsiTheme="majorHAnsi"/>
                <w:sz w:val="24"/>
                <w:szCs w:val="24"/>
              </w:rPr>
              <w:t>04/12</w:t>
            </w: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/2016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Recepción de antecedentes (</w:t>
            </w:r>
            <w:r>
              <w:rPr>
                <w:rStyle w:val="Cuerpodeltexto9"/>
                <w:rFonts w:asciiTheme="majorHAnsi" w:hAnsiTheme="majorHAnsi"/>
                <w:sz w:val="24"/>
                <w:szCs w:val="24"/>
              </w:rPr>
              <w:t>Geriátrico</w:t>
            </w: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Cuerpodeltexto9"/>
                <w:rFonts w:asciiTheme="majorHAnsi" w:hAnsiTheme="majorHAnsi"/>
                <w:sz w:val="24"/>
                <w:szCs w:val="24"/>
              </w:rPr>
              <w:t>05</w:t>
            </w: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/12/2016 – 30/12/2016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Comisión Revisora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02/01/2017 – 06/01/2017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Puntajes Provisorios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06/01/2017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 xml:space="preserve">Recepción de Reposición y Apelación con subsidio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09/01/2017- 13/01/2017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Comisión de Reposición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16/01/2017- 18/01/2017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Puntajes Provisorios con Reposición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19/01/2017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Comisión de Apelación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23/01/2017-25/01/2017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Fonts w:asciiTheme="majorHAnsi" w:hAnsiTheme="majorHAnsi"/>
                <w:b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Puntajes Definitivos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26/01/2017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 xml:space="preserve">Primer llamado viva voz CARGOS y CUPOS PARA BECAS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31/01/2017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>Renuncias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01/02/2017-07/02/2017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DAE" w:rsidRPr="00552CB8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552CB8">
              <w:rPr>
                <w:rStyle w:val="Cuerpodeltexto9"/>
                <w:rFonts w:asciiTheme="majorHAnsi" w:hAnsiTheme="majorHAnsi"/>
                <w:sz w:val="24"/>
                <w:szCs w:val="24"/>
              </w:rPr>
              <w:t xml:space="preserve">Listado de Plazas y Becas para el segundo llamado a viva voz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08/02/2017</w:t>
            </w:r>
          </w:p>
        </w:tc>
      </w:tr>
      <w:tr w:rsidR="009B5DAE" w:rsidRPr="00552CB8" w:rsidTr="005564CD">
        <w:trPr>
          <w:trHeight w:val="4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Segundo llamado viva voz Plazas y Becas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AE" w:rsidRPr="00FF77FF" w:rsidRDefault="009B5DAE" w:rsidP="005564CD">
            <w:pPr>
              <w:pStyle w:val="Cuerpodeltexto0"/>
              <w:shd w:val="clear" w:color="auto" w:fill="auto"/>
              <w:spacing w:line="230" w:lineRule="exact"/>
              <w:ind w:firstLine="0"/>
              <w:jc w:val="left"/>
              <w:rPr>
                <w:rStyle w:val="Cuerpodeltexto9"/>
                <w:rFonts w:asciiTheme="majorHAnsi" w:hAnsiTheme="majorHAnsi"/>
                <w:b w:val="0"/>
                <w:sz w:val="24"/>
                <w:szCs w:val="24"/>
              </w:rPr>
            </w:pPr>
            <w:r w:rsidRPr="00FF77FF">
              <w:rPr>
                <w:rStyle w:val="Cuerpodeltexto9"/>
                <w:rFonts w:asciiTheme="majorHAnsi" w:hAnsiTheme="majorHAnsi"/>
                <w:sz w:val="24"/>
                <w:szCs w:val="24"/>
              </w:rPr>
              <w:t>13/02/2017</w:t>
            </w:r>
          </w:p>
        </w:tc>
      </w:tr>
    </w:tbl>
    <w:p w:rsidR="00003016" w:rsidRDefault="00003016"/>
    <w:sectPr w:rsidR="00003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AE"/>
    <w:rsid w:val="00003016"/>
    <w:rsid w:val="009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3D59CD-D12E-4054-8BCF-763FC12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B5DAE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9B5DAE"/>
    <w:rPr>
      <w:rFonts w:ascii="Arial" w:eastAsia="Times New Roman" w:hAnsi="Arial" w:cs="Times New Roman"/>
      <w:b/>
      <w:bCs/>
      <w:sz w:val="36"/>
      <w:szCs w:val="40"/>
      <w:shd w:val="pct10" w:color="auto" w:fill="auto"/>
      <w:lang w:val="es-ES_tradnl" w:eastAsia="es-ES"/>
    </w:rPr>
  </w:style>
  <w:style w:type="paragraph" w:customStyle="1" w:styleId="Anexotit">
    <w:name w:val="Anexotit"/>
    <w:basedOn w:val="Normal"/>
    <w:rsid w:val="009B5DAE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character" w:customStyle="1" w:styleId="Cuerpodeltexto">
    <w:name w:val="Cuerpo del texto_"/>
    <w:link w:val="Cuerpodeltexto0"/>
    <w:rsid w:val="009B5DAE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9B5DAE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sz w:val="22"/>
      <w:szCs w:val="22"/>
      <w:lang w:val="es-CL" w:eastAsia="en-US"/>
    </w:rPr>
  </w:style>
  <w:style w:type="character" w:customStyle="1" w:styleId="Cuerpodeltexto9">
    <w:name w:val="Cuerpo del texto + 9"/>
    <w:aliases w:val="5 pto,Negrita,Cuerpo del texto + 11,Título #1 + Calibri,10,Cuerpo del texto (5) + Calibri,9,Cuerpo del texto + Microsoft Sans Serif,11,Cuerpo del texto + 11 pto"/>
    <w:rsid w:val="009B5D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Normal1">
    <w:name w:val="Normal1"/>
    <w:rsid w:val="009B5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del Carmen Soto Ferrada</dc:creator>
  <cp:keywords/>
  <dc:description/>
  <cp:lastModifiedBy>Marianela del Carmen Soto Ferrada</cp:lastModifiedBy>
  <cp:revision>1</cp:revision>
  <dcterms:created xsi:type="dcterms:W3CDTF">2016-11-24T20:59:00Z</dcterms:created>
  <dcterms:modified xsi:type="dcterms:W3CDTF">2016-11-24T21:01:00Z</dcterms:modified>
</cp:coreProperties>
</file>