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020" w:rsidRDefault="005A4B28" w:rsidP="00F2349C">
      <w:pPr>
        <w:ind w:left="284" w:firstLine="0"/>
      </w:pPr>
      <w:r>
        <w:t xml:space="preserve"> </w:t>
      </w:r>
      <w:r w:rsidR="00B47483">
        <w:t xml:space="preserve"> </w:t>
      </w:r>
      <w:r w:rsidR="000875A2">
        <w:t xml:space="preserve">    </w:t>
      </w:r>
      <w:r w:rsidR="00B47483">
        <w:t xml:space="preserve">    </w:t>
      </w:r>
      <w:r w:rsidR="001064B9">
        <w:t xml:space="preserve"> </w:t>
      </w:r>
      <w:r>
        <w:t xml:space="preserve"> </w:t>
      </w:r>
      <w:r w:rsidR="00C36FD7">
        <w:rPr>
          <w:noProof/>
          <w:lang w:val="es-CL" w:eastAsia="es-CL"/>
        </w:rPr>
        <w:drawing>
          <wp:inline distT="0" distB="0" distL="0" distR="0">
            <wp:extent cx="829945" cy="744855"/>
            <wp:effectExtent l="19050" t="0" r="8255" b="0"/>
            <wp:docPr id="1" name="Imagen 1" descr="SSMCent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MCentr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9C" w:rsidRDefault="00B47483" w:rsidP="00F2349C">
      <w:pPr>
        <w:ind w:left="-426" w:firstLine="0"/>
      </w:pPr>
      <w:r>
        <w:rPr>
          <w:sz w:val="20"/>
          <w:szCs w:val="20"/>
        </w:rPr>
        <w:t xml:space="preserve">    </w:t>
      </w:r>
      <w:r w:rsidR="00F2349C">
        <w:rPr>
          <w:sz w:val="20"/>
          <w:szCs w:val="20"/>
        </w:rPr>
        <w:t xml:space="preserve">      </w:t>
      </w:r>
      <w:r w:rsidR="00306D9C" w:rsidRPr="00957020">
        <w:rPr>
          <w:sz w:val="20"/>
          <w:szCs w:val="20"/>
        </w:rPr>
        <w:t>SUBDIRECCION ADMINISTRATIVA</w:t>
      </w:r>
      <w:r w:rsidR="005A4B28" w:rsidRPr="005A4B28">
        <w:t xml:space="preserve"> </w:t>
      </w:r>
      <w:r w:rsidR="005A4B28" w:rsidRPr="005A4B28">
        <w:tab/>
      </w:r>
      <w:r w:rsidR="005A4B28" w:rsidRPr="005A4B28">
        <w:tab/>
      </w:r>
      <w:r w:rsidR="00957020">
        <w:tab/>
      </w:r>
    </w:p>
    <w:p w:rsidR="00F40C54" w:rsidRPr="00B47483" w:rsidRDefault="00F40C54" w:rsidP="00F2349C">
      <w:pPr>
        <w:ind w:left="-426" w:firstLine="0"/>
      </w:pPr>
      <w:r w:rsidRPr="00957020">
        <w:rPr>
          <w:sz w:val="20"/>
          <w:szCs w:val="20"/>
          <w:u w:val="single"/>
        </w:rPr>
        <w:t>DEPTO</w:t>
      </w:r>
      <w:r w:rsidR="00F2349C">
        <w:rPr>
          <w:sz w:val="20"/>
          <w:szCs w:val="20"/>
          <w:u w:val="single"/>
        </w:rPr>
        <w:t>.</w:t>
      </w:r>
      <w:r w:rsidRPr="00957020">
        <w:rPr>
          <w:sz w:val="20"/>
          <w:szCs w:val="20"/>
          <w:u w:val="single"/>
        </w:rPr>
        <w:t xml:space="preserve"> </w:t>
      </w:r>
      <w:r w:rsidR="00F2349C">
        <w:rPr>
          <w:sz w:val="20"/>
          <w:szCs w:val="20"/>
          <w:u w:val="single"/>
        </w:rPr>
        <w:t>GESTION Y DESARROLLO DE PERSONAS</w:t>
      </w:r>
    </w:p>
    <w:p w:rsidR="00065CC4" w:rsidRPr="003B6184" w:rsidRDefault="00F40C54" w:rsidP="00D57EAF">
      <w:pPr>
        <w:pStyle w:val="Ttulo1"/>
        <w:rPr>
          <w:sz w:val="18"/>
          <w:szCs w:val="18"/>
          <w:u w:val="none"/>
        </w:rPr>
      </w:pPr>
      <w:r w:rsidRPr="003B6184">
        <w:rPr>
          <w:sz w:val="18"/>
          <w:szCs w:val="18"/>
          <w:u w:val="none"/>
        </w:rPr>
        <w:t xml:space="preserve"> </w:t>
      </w:r>
      <w:r w:rsidR="0031288E" w:rsidRPr="003B6184">
        <w:rPr>
          <w:sz w:val="18"/>
          <w:szCs w:val="18"/>
          <w:u w:val="none"/>
        </w:rPr>
        <w:t xml:space="preserve">  </w:t>
      </w:r>
      <w:r w:rsidR="003B6184" w:rsidRPr="003B6184">
        <w:rPr>
          <w:sz w:val="18"/>
          <w:szCs w:val="18"/>
          <w:u w:val="none"/>
        </w:rPr>
        <w:t xml:space="preserve">    </w:t>
      </w:r>
      <w:r w:rsidR="0031288E" w:rsidRPr="003B6184">
        <w:rPr>
          <w:sz w:val="18"/>
          <w:szCs w:val="18"/>
          <w:u w:val="none"/>
        </w:rPr>
        <w:t xml:space="preserve"> </w:t>
      </w:r>
    </w:p>
    <w:p w:rsidR="0076065D" w:rsidRDefault="00274376" w:rsidP="0076065D">
      <w:pPr>
        <w:ind w:left="3611"/>
      </w:pPr>
      <w:r>
        <w:t>RESOLUCION  EXENTA Nº</w:t>
      </w:r>
    </w:p>
    <w:p w:rsidR="0076065D" w:rsidRDefault="0076065D" w:rsidP="00D57EAF"/>
    <w:p w:rsidR="003160CC" w:rsidRPr="00E94DC2" w:rsidRDefault="00B47653" w:rsidP="0076065D">
      <w:pPr>
        <w:ind w:left="3611"/>
      </w:pPr>
      <w:r w:rsidRPr="00E94DC2">
        <w:t>SANTIAGO</w:t>
      </w:r>
      <w:r w:rsidR="00E158B8">
        <w:t xml:space="preserve">, </w:t>
      </w:r>
      <w:r w:rsidR="00065CC4" w:rsidRPr="00E94DC2">
        <w:tab/>
      </w:r>
      <w:r w:rsidR="0098016A">
        <w:t xml:space="preserve"> </w:t>
      </w:r>
      <w:bookmarkStart w:id="0" w:name="_GoBack"/>
      <w:bookmarkEnd w:id="0"/>
    </w:p>
    <w:p w:rsidR="00E94DC2" w:rsidRPr="00E94DC2" w:rsidRDefault="00065CC4" w:rsidP="00D57EAF">
      <w:r w:rsidRPr="00E94DC2">
        <w:tab/>
      </w:r>
      <w:r w:rsidRPr="00E94DC2">
        <w:tab/>
      </w:r>
    </w:p>
    <w:p w:rsidR="00E94DC2" w:rsidRPr="00E94DC2" w:rsidRDefault="00E94DC2" w:rsidP="00D57EAF"/>
    <w:p w:rsidR="00065CC4" w:rsidRPr="0076065D" w:rsidRDefault="0076065D" w:rsidP="00821C0A">
      <w:pPr>
        <w:ind w:right="-516"/>
        <w:rPr>
          <w:b w:val="0"/>
        </w:rPr>
      </w:pPr>
      <w:r>
        <w:tab/>
      </w:r>
      <w:r>
        <w:tab/>
      </w:r>
      <w:r>
        <w:tab/>
      </w:r>
      <w:r>
        <w:tab/>
      </w:r>
      <w:r w:rsidR="00065CC4" w:rsidRPr="00E94DC2">
        <w:t xml:space="preserve">VISTOS: </w:t>
      </w:r>
      <w:r w:rsidR="00065CC4" w:rsidRPr="0076065D">
        <w:rPr>
          <w:b w:val="0"/>
        </w:rPr>
        <w:t xml:space="preserve">Los  artículos 16º al 22º de </w:t>
      </w:r>
      <w:smartTag w:uri="urn:schemas-microsoft-com:office:smarttags" w:element="PersonName">
        <w:smartTagPr>
          <w:attr w:name="ProductID" w:val="la ley N"/>
        </w:smartTagPr>
        <w:r w:rsidR="00065CC4" w:rsidRPr="0076065D">
          <w:rPr>
            <w:b w:val="0"/>
          </w:rPr>
          <w:t>la Ley N</w:t>
        </w:r>
      </w:smartTag>
      <w:r w:rsidR="00065CC4" w:rsidRPr="0076065D">
        <w:rPr>
          <w:b w:val="0"/>
        </w:rPr>
        <w:t xml:space="preserve">º 19.664; </w:t>
      </w:r>
      <w:r w:rsidR="008A2F24" w:rsidRPr="0076065D">
        <w:rPr>
          <w:b w:val="0"/>
        </w:rPr>
        <w:t>E</w:t>
      </w:r>
      <w:r w:rsidR="00065CC4" w:rsidRPr="0076065D">
        <w:rPr>
          <w:b w:val="0"/>
        </w:rPr>
        <w:t xml:space="preserve">l Decreto Supremo Nº 128, de 2004, del Ministerio de Salud, que aprueba reglamento sobre Sistema de Acreditación de los Profesionales Funcionarios; </w:t>
      </w:r>
      <w:r w:rsidR="008A2F24" w:rsidRPr="0076065D">
        <w:rPr>
          <w:b w:val="0"/>
        </w:rPr>
        <w:t xml:space="preserve">Las facultades que me confiere </w:t>
      </w:r>
      <w:r w:rsidR="00E97B00" w:rsidRPr="0076065D">
        <w:rPr>
          <w:b w:val="0"/>
        </w:rPr>
        <w:t>el DFL N° 1, de 2005, que fija texto refundido, coordinado y sistematizado d</w:t>
      </w:r>
      <w:r w:rsidR="00065CC4" w:rsidRPr="0076065D">
        <w:rPr>
          <w:b w:val="0"/>
        </w:rPr>
        <w:t xml:space="preserve">el Decreto Ley Nº 2.763, de 1979; Los Decretos Supremos Nºs, 140, de 2004 y </w:t>
      </w:r>
      <w:r w:rsidR="00A61F67">
        <w:rPr>
          <w:b w:val="0"/>
        </w:rPr>
        <w:t>184</w:t>
      </w:r>
      <w:r w:rsidR="00E94DC2" w:rsidRPr="0076065D">
        <w:rPr>
          <w:b w:val="0"/>
        </w:rPr>
        <w:t xml:space="preserve"> de 201</w:t>
      </w:r>
      <w:r w:rsidR="00DF3368">
        <w:rPr>
          <w:b w:val="0"/>
        </w:rPr>
        <w:t>4</w:t>
      </w:r>
      <w:r w:rsidR="00065CC4" w:rsidRPr="0076065D">
        <w:rPr>
          <w:b w:val="0"/>
        </w:rPr>
        <w:t xml:space="preserve">, ambos del Ministerio de Salud; </w:t>
      </w:r>
      <w:smartTag w:uri="urn:schemas-microsoft-com:office:smarttags" w:element="PersonName">
        <w:smartTagPr>
          <w:attr w:name="ProductID" w:val="la Resoluci￳n N"/>
        </w:smartTagPr>
        <w:r w:rsidR="00065CC4" w:rsidRPr="0076065D">
          <w:rPr>
            <w:b w:val="0"/>
          </w:rPr>
          <w:t>la Resolución N</w:t>
        </w:r>
      </w:smartTag>
      <w:r w:rsidR="00065CC4" w:rsidRPr="0076065D">
        <w:rPr>
          <w:b w:val="0"/>
        </w:rPr>
        <w:t xml:space="preserve">º </w:t>
      </w:r>
      <w:r w:rsidR="00BD3194" w:rsidRPr="0076065D">
        <w:rPr>
          <w:b w:val="0"/>
        </w:rPr>
        <w:t>1600</w:t>
      </w:r>
      <w:r w:rsidR="00065CC4" w:rsidRPr="0076065D">
        <w:rPr>
          <w:b w:val="0"/>
        </w:rPr>
        <w:t xml:space="preserve">, de </w:t>
      </w:r>
      <w:r w:rsidR="00BD3194" w:rsidRPr="0076065D">
        <w:rPr>
          <w:b w:val="0"/>
        </w:rPr>
        <w:t>2008</w:t>
      </w:r>
      <w:r w:rsidR="00065CC4" w:rsidRPr="0076065D">
        <w:rPr>
          <w:b w:val="0"/>
        </w:rPr>
        <w:t xml:space="preserve"> de </w:t>
      </w:r>
      <w:smartTag w:uri="urn:schemas-microsoft-com:office:smarttags" w:element="PersonName">
        <w:smartTagPr>
          <w:attr w:name="ProductID" w:val="la Contralor￭a General"/>
        </w:smartTagPr>
        <w:r w:rsidR="00065CC4" w:rsidRPr="0076065D">
          <w:rPr>
            <w:b w:val="0"/>
          </w:rPr>
          <w:t>la Contraloría General</w:t>
        </w:r>
      </w:smartTag>
      <w:r w:rsidR="00065CC4" w:rsidRPr="0076065D">
        <w:rPr>
          <w:b w:val="0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 w:rsidR="00065CC4" w:rsidRPr="0076065D">
          <w:rPr>
            <w:b w:val="0"/>
          </w:rPr>
          <w:t>la República</w:t>
        </w:r>
      </w:smartTag>
      <w:r w:rsidR="00065CC4" w:rsidRPr="0076065D">
        <w:rPr>
          <w:b w:val="0"/>
        </w:rPr>
        <w:t>; dicto la siguiente:</w:t>
      </w:r>
    </w:p>
    <w:p w:rsidR="00065CC4" w:rsidRPr="00E94DC2" w:rsidRDefault="00065CC4" w:rsidP="00821C0A">
      <w:pPr>
        <w:ind w:right="-516"/>
      </w:pPr>
    </w:p>
    <w:p w:rsidR="00065CC4" w:rsidRPr="00E94DC2" w:rsidRDefault="00065CC4" w:rsidP="00821C0A">
      <w:pPr>
        <w:pStyle w:val="Ttulo3"/>
        <w:ind w:right="-516"/>
      </w:pPr>
      <w:r w:rsidRPr="00E94DC2">
        <w:t>RESOLUCION</w:t>
      </w:r>
    </w:p>
    <w:p w:rsidR="00517A52" w:rsidRPr="00E94DC2" w:rsidRDefault="00172A80" w:rsidP="00821C0A">
      <w:pPr>
        <w:pStyle w:val="Sangradetextonormal"/>
        <w:ind w:right="-516"/>
      </w:pPr>
      <w:r w:rsidRPr="00E94DC2">
        <w:tab/>
      </w:r>
    </w:p>
    <w:p w:rsidR="007C24AA" w:rsidRPr="0076065D" w:rsidRDefault="00B47653" w:rsidP="00821C0A">
      <w:pPr>
        <w:ind w:right="-516"/>
        <w:rPr>
          <w:b w:val="0"/>
        </w:rPr>
      </w:pPr>
      <w:r w:rsidRPr="00E94DC2">
        <w:tab/>
      </w:r>
      <w:r w:rsidRPr="00E94DC2">
        <w:tab/>
      </w:r>
      <w:r w:rsidRPr="00E94DC2">
        <w:tab/>
      </w:r>
      <w:r w:rsidRPr="00E94DC2">
        <w:tab/>
      </w:r>
      <w:r w:rsidR="00065CC4" w:rsidRPr="00E94DC2">
        <w:t xml:space="preserve"> </w:t>
      </w:r>
      <w:r w:rsidR="009270A3">
        <w:t>1</w:t>
      </w:r>
      <w:r w:rsidR="00065CC4" w:rsidRPr="00E94DC2">
        <w:t xml:space="preserve">.- </w:t>
      </w:r>
      <w:r w:rsidR="009270A3">
        <w:t xml:space="preserve">APRUEBASE </w:t>
      </w:r>
      <w:r w:rsidR="009270A3" w:rsidRPr="0076065D">
        <w:rPr>
          <w:b w:val="0"/>
        </w:rPr>
        <w:t>las Bases y formularios del Sistema de Acreditación de los Profesionales Funcionarios de los niveles I y II de la Etapa de Planta Superior, regidos por la Ley Nº 19.664, que pertenecen a los establecimientos dependientes del Servicio de Salud Metropolitano Central</w:t>
      </w:r>
      <w:r w:rsidR="0076065D">
        <w:rPr>
          <w:b w:val="0"/>
        </w:rPr>
        <w:t xml:space="preserve"> </w:t>
      </w:r>
      <w:r w:rsidR="00D16700">
        <w:rPr>
          <w:b w:val="0"/>
        </w:rPr>
        <w:t>por el bienio</w:t>
      </w:r>
      <w:r w:rsidR="0076065D">
        <w:rPr>
          <w:b w:val="0"/>
        </w:rPr>
        <w:t xml:space="preserve"> 201</w:t>
      </w:r>
      <w:r w:rsidR="00A61F67">
        <w:rPr>
          <w:b w:val="0"/>
        </w:rPr>
        <w:t>7</w:t>
      </w:r>
      <w:r w:rsidR="0076065D">
        <w:rPr>
          <w:b w:val="0"/>
        </w:rPr>
        <w:t xml:space="preserve"> - 201</w:t>
      </w:r>
      <w:r w:rsidR="00A61F67">
        <w:rPr>
          <w:b w:val="0"/>
        </w:rPr>
        <w:t>8</w:t>
      </w:r>
      <w:r w:rsidR="009270A3" w:rsidRPr="0076065D">
        <w:rPr>
          <w:b w:val="0"/>
        </w:rPr>
        <w:t>.</w:t>
      </w:r>
    </w:p>
    <w:p w:rsidR="009270A3" w:rsidRDefault="009270A3" w:rsidP="00821C0A">
      <w:pPr>
        <w:ind w:right="-516"/>
      </w:pPr>
    </w:p>
    <w:p w:rsidR="00065CC4" w:rsidRPr="00D32D8F" w:rsidRDefault="00065CC4" w:rsidP="00821C0A">
      <w:pPr>
        <w:ind w:right="-516"/>
        <w:rPr>
          <w:b w:val="0"/>
        </w:rPr>
      </w:pPr>
      <w:r w:rsidRPr="00E94DC2">
        <w:tab/>
      </w:r>
      <w:r w:rsidRPr="00E94DC2">
        <w:tab/>
      </w:r>
      <w:r w:rsidRPr="00E94DC2">
        <w:tab/>
      </w:r>
      <w:r w:rsidRPr="00E94DC2">
        <w:tab/>
      </w:r>
      <w:r w:rsidR="0076065D">
        <w:t>2</w:t>
      </w:r>
      <w:r w:rsidR="0076065D" w:rsidRPr="00E94DC2">
        <w:t xml:space="preserve">.- </w:t>
      </w:r>
      <w:r w:rsidR="0076065D">
        <w:t>LA ACREDITACION,</w:t>
      </w:r>
      <w:r w:rsidR="0076065D" w:rsidRPr="00D32D8F">
        <w:rPr>
          <w:b w:val="0"/>
        </w:rPr>
        <w:t xml:space="preserve"> </w:t>
      </w:r>
      <w:r w:rsidR="0076065D">
        <w:rPr>
          <w:b w:val="0"/>
        </w:rPr>
        <w:t>tiene por objeto evaluar cualitativa y cuantitativamente los logros alcanzados por los profesionales funcionarios en el ejercicio de sus funciones, durante el curso del noveno año de permanencia en un cargo de la planta o, a contrata en los niveles I y II de la Etapa de Planta Superior en las Áreas Técnicas, Clínica y Organizacional y, comprende tanto la superación profesional como el aporte de su gestión a la calidad de los servicios proporcionados a la población usuaria.</w:t>
      </w:r>
    </w:p>
    <w:p w:rsidR="007C24AA" w:rsidRPr="00E94DC2" w:rsidRDefault="007C24AA" w:rsidP="00821C0A">
      <w:pPr>
        <w:ind w:right="-516"/>
      </w:pPr>
    </w:p>
    <w:p w:rsidR="009270A3" w:rsidRPr="0076065D" w:rsidRDefault="0076065D" w:rsidP="00821C0A">
      <w:pPr>
        <w:ind w:right="-516" w:firstLine="3589"/>
        <w:rPr>
          <w:b w:val="0"/>
        </w:rPr>
      </w:pPr>
      <w:r>
        <w:t xml:space="preserve">            </w:t>
      </w:r>
      <w:r w:rsidR="009270A3">
        <w:t>3</w:t>
      </w:r>
      <w:r w:rsidR="00065CC4" w:rsidRPr="00E94DC2">
        <w:t xml:space="preserve">.- DEJASE </w:t>
      </w:r>
      <w:r w:rsidR="009270A3">
        <w:t>ESTABLECIDO</w:t>
      </w:r>
      <w:r>
        <w:t>,</w:t>
      </w:r>
      <w:r w:rsidR="009270A3">
        <w:t xml:space="preserve"> </w:t>
      </w:r>
      <w:r w:rsidR="009270A3" w:rsidRPr="0076065D">
        <w:rPr>
          <w:b w:val="0"/>
        </w:rPr>
        <w:t>que</w:t>
      </w:r>
      <w:r>
        <w:rPr>
          <w:b w:val="0"/>
        </w:rPr>
        <w:t xml:space="preserve"> </w:t>
      </w:r>
      <w:r w:rsidR="009270A3" w:rsidRPr="0076065D">
        <w:rPr>
          <w:b w:val="0"/>
        </w:rPr>
        <w:t>las Bases</w:t>
      </w:r>
      <w:r w:rsidR="00115B8F">
        <w:rPr>
          <w:b w:val="0"/>
        </w:rPr>
        <w:t xml:space="preserve"> </w:t>
      </w:r>
      <w:r w:rsidR="009270A3" w:rsidRPr="0076065D">
        <w:rPr>
          <w:b w:val="0"/>
        </w:rPr>
        <w:t xml:space="preserve">Generales de </w:t>
      </w:r>
      <w:r w:rsidRPr="0076065D">
        <w:rPr>
          <w:b w:val="0"/>
        </w:rPr>
        <w:t>Acreditación</w:t>
      </w:r>
      <w:r w:rsidR="009270A3" w:rsidRPr="0076065D">
        <w:rPr>
          <w:b w:val="0"/>
        </w:rPr>
        <w:t xml:space="preserve"> tienen por objeto regular los parámetros, procedimientos, órganos, modalidades y demás normas necesarias para el funcionamiento del Concurso del Sistema de </w:t>
      </w:r>
      <w:r w:rsidRPr="0076065D">
        <w:rPr>
          <w:b w:val="0"/>
        </w:rPr>
        <w:t>Acreditación</w:t>
      </w:r>
      <w:r w:rsidR="009270A3" w:rsidRPr="0076065D">
        <w:rPr>
          <w:b w:val="0"/>
        </w:rPr>
        <w:t xml:space="preserve"> establecido en el reglamento D.S Nº 128, de 2004.</w:t>
      </w:r>
    </w:p>
    <w:p w:rsidR="00335CA1" w:rsidRDefault="00335CA1" w:rsidP="00821C0A">
      <w:pPr>
        <w:ind w:right="-516"/>
      </w:pPr>
    </w:p>
    <w:p w:rsidR="00335CA1" w:rsidRPr="0076065D" w:rsidRDefault="00335CA1" w:rsidP="00821C0A">
      <w:pPr>
        <w:ind w:right="-516"/>
        <w:rPr>
          <w:b w:val="0"/>
        </w:rPr>
      </w:pPr>
      <w:r>
        <w:tab/>
      </w:r>
      <w:r>
        <w:tab/>
      </w:r>
      <w:r>
        <w:tab/>
      </w:r>
      <w:r>
        <w:tab/>
      </w:r>
      <w:r w:rsidR="009270A3">
        <w:t>4</w:t>
      </w:r>
      <w:r>
        <w:t xml:space="preserve">.- </w:t>
      </w:r>
      <w:r w:rsidR="009270A3">
        <w:t xml:space="preserve">PARA ESTOS EFECTOS </w:t>
      </w:r>
      <w:r w:rsidR="009270A3" w:rsidRPr="0076065D">
        <w:rPr>
          <w:b w:val="0"/>
        </w:rPr>
        <w:t xml:space="preserve">la no presentación de antecedentes para acreditar </w:t>
      </w:r>
      <w:r w:rsidR="0076065D">
        <w:rPr>
          <w:b w:val="0"/>
        </w:rPr>
        <w:t>de parte de</w:t>
      </w:r>
      <w:r w:rsidR="0076065D" w:rsidRPr="0076065D">
        <w:rPr>
          <w:b w:val="0"/>
        </w:rPr>
        <w:t xml:space="preserve"> los profesionales funcionarios obligados a hacerlo, hará incurrir al profesional en la perdida de requisitos para continuar ejerciendo </w:t>
      </w:r>
      <w:r w:rsidR="0076065D">
        <w:rPr>
          <w:b w:val="0"/>
        </w:rPr>
        <w:t>su</w:t>
      </w:r>
      <w:r w:rsidR="0076065D" w:rsidRPr="0076065D">
        <w:rPr>
          <w:b w:val="0"/>
        </w:rPr>
        <w:t xml:space="preserve"> función y se le declarar</w:t>
      </w:r>
      <w:r w:rsidR="000875A2">
        <w:rPr>
          <w:b w:val="0"/>
        </w:rPr>
        <w:t>á</w:t>
      </w:r>
      <w:r w:rsidR="0076065D" w:rsidRPr="0076065D">
        <w:rPr>
          <w:b w:val="0"/>
        </w:rPr>
        <w:t xml:space="preserve"> vacante el </w:t>
      </w:r>
      <w:r w:rsidR="00A61F67">
        <w:rPr>
          <w:b w:val="0"/>
        </w:rPr>
        <w:t xml:space="preserve">o los </w:t>
      </w:r>
      <w:r w:rsidR="0076065D" w:rsidRPr="0076065D">
        <w:rPr>
          <w:b w:val="0"/>
        </w:rPr>
        <w:t>cargo</w:t>
      </w:r>
      <w:r w:rsidR="00A61F67">
        <w:rPr>
          <w:b w:val="0"/>
        </w:rPr>
        <w:t>s</w:t>
      </w:r>
      <w:r w:rsidR="0076065D" w:rsidRPr="0076065D">
        <w:rPr>
          <w:b w:val="0"/>
        </w:rPr>
        <w:t xml:space="preserve"> </w:t>
      </w:r>
      <w:r w:rsidR="00A61F67">
        <w:rPr>
          <w:b w:val="0"/>
        </w:rPr>
        <w:t xml:space="preserve">que ostentara </w:t>
      </w:r>
      <w:r w:rsidR="0076065D" w:rsidRPr="0076065D">
        <w:rPr>
          <w:b w:val="0"/>
        </w:rPr>
        <w:t>dentro de los quince (15) días hábiles siguientes a contar de la fecha del cierre de la recepción de antecedentes.</w:t>
      </w:r>
    </w:p>
    <w:p w:rsidR="00065CC4" w:rsidRDefault="00335CA1" w:rsidP="00821C0A">
      <w:pPr>
        <w:ind w:right="-516"/>
      </w:pPr>
      <w:r>
        <w:tab/>
      </w:r>
      <w:r>
        <w:tab/>
      </w:r>
      <w:r>
        <w:tab/>
      </w:r>
      <w:r>
        <w:tab/>
      </w:r>
    </w:p>
    <w:p w:rsidR="001064B9" w:rsidRPr="00E94DC2" w:rsidRDefault="001064B9" w:rsidP="00821C0A">
      <w:pPr>
        <w:ind w:right="-516"/>
      </w:pPr>
    </w:p>
    <w:p w:rsidR="00065CC4" w:rsidRPr="00E94DC2" w:rsidRDefault="00D32D8F" w:rsidP="00821C0A">
      <w:pPr>
        <w:ind w:right="-516"/>
      </w:pPr>
      <w:r>
        <w:tab/>
      </w:r>
      <w:r>
        <w:tab/>
      </w:r>
      <w:r>
        <w:tab/>
      </w:r>
      <w:r>
        <w:tab/>
      </w:r>
      <w:r>
        <w:tab/>
      </w:r>
      <w:r w:rsidR="00065CC4" w:rsidRPr="00E94DC2">
        <w:t>ANÓTESE Y COMUNÍQUESE</w:t>
      </w:r>
    </w:p>
    <w:p w:rsidR="00065CC4" w:rsidRDefault="00065CC4" w:rsidP="00821C0A">
      <w:pPr>
        <w:ind w:right="-516"/>
      </w:pPr>
    </w:p>
    <w:p w:rsidR="00F2349C" w:rsidRPr="00E94DC2" w:rsidRDefault="00F2349C" w:rsidP="00821C0A">
      <w:pPr>
        <w:ind w:right="-516"/>
      </w:pPr>
    </w:p>
    <w:p w:rsidR="00065CC4" w:rsidRDefault="00065CC4" w:rsidP="00821C0A">
      <w:pPr>
        <w:ind w:right="-516"/>
      </w:pPr>
    </w:p>
    <w:p w:rsidR="00065CC4" w:rsidRPr="00F2349C" w:rsidRDefault="00065CC4" w:rsidP="00821C0A">
      <w:pPr>
        <w:ind w:right="-516"/>
        <w:rPr>
          <w:lang w:val="en-US"/>
        </w:rPr>
      </w:pPr>
      <w:r w:rsidRPr="00E94DC2">
        <w:tab/>
      </w:r>
      <w:r w:rsidRPr="00E94DC2">
        <w:tab/>
      </w:r>
      <w:r w:rsidRPr="00E94DC2">
        <w:tab/>
      </w:r>
      <w:r w:rsidRPr="00E94DC2">
        <w:tab/>
        <w:t xml:space="preserve">  </w:t>
      </w:r>
      <w:r w:rsidR="00115B8F">
        <w:t xml:space="preserve"> </w:t>
      </w:r>
      <w:r w:rsidR="00DF3368" w:rsidRPr="00F2349C">
        <w:rPr>
          <w:lang w:val="en-US"/>
        </w:rPr>
        <w:t xml:space="preserve">DR. </w:t>
      </w:r>
      <w:r w:rsidR="00F2349C" w:rsidRPr="00F2349C">
        <w:rPr>
          <w:lang w:val="en-US"/>
        </w:rPr>
        <w:t>EDUARDO BARTOLOME BACHELET</w:t>
      </w:r>
    </w:p>
    <w:p w:rsidR="00065CC4" w:rsidRPr="00F2349C" w:rsidRDefault="00B47653" w:rsidP="00821C0A">
      <w:pPr>
        <w:ind w:right="-516"/>
        <w:rPr>
          <w:lang w:val="en-US"/>
        </w:rPr>
      </w:pPr>
      <w:r w:rsidRPr="00F2349C">
        <w:rPr>
          <w:lang w:val="en-US"/>
        </w:rPr>
        <w:tab/>
      </w:r>
      <w:r w:rsidRPr="00F2349C">
        <w:rPr>
          <w:lang w:val="en-US"/>
        </w:rPr>
        <w:tab/>
      </w:r>
      <w:r w:rsidRPr="00F2349C">
        <w:rPr>
          <w:lang w:val="en-US"/>
        </w:rPr>
        <w:tab/>
      </w:r>
      <w:r w:rsidRPr="00F2349C">
        <w:rPr>
          <w:lang w:val="en-US"/>
        </w:rPr>
        <w:tab/>
      </w:r>
      <w:r w:rsidRPr="00F2349C">
        <w:rPr>
          <w:lang w:val="en-US"/>
        </w:rPr>
        <w:tab/>
        <w:t xml:space="preserve"> </w:t>
      </w:r>
      <w:r w:rsidR="00065CC4" w:rsidRPr="00F2349C">
        <w:rPr>
          <w:lang w:val="en-US"/>
        </w:rPr>
        <w:t xml:space="preserve">     </w:t>
      </w:r>
      <w:r w:rsidR="00115B8F" w:rsidRPr="00F2349C">
        <w:rPr>
          <w:lang w:val="en-US"/>
        </w:rPr>
        <w:t xml:space="preserve">  </w:t>
      </w:r>
      <w:r w:rsidR="00A61F67" w:rsidRPr="00F2349C">
        <w:rPr>
          <w:lang w:val="en-US"/>
        </w:rPr>
        <w:t xml:space="preserve">      </w:t>
      </w:r>
      <w:r w:rsidR="00065CC4" w:rsidRPr="00F2349C">
        <w:rPr>
          <w:lang w:val="en-US"/>
        </w:rPr>
        <w:t>DIRECTOR</w:t>
      </w:r>
      <w:r w:rsidR="00F2349C" w:rsidRPr="00F2349C">
        <w:rPr>
          <w:lang w:val="en-US"/>
        </w:rPr>
        <w:t xml:space="preserve"> (S)</w:t>
      </w:r>
    </w:p>
    <w:p w:rsidR="00065CC4" w:rsidRPr="00E94DC2" w:rsidRDefault="00065CC4" w:rsidP="00821C0A">
      <w:pPr>
        <w:ind w:right="-516"/>
      </w:pPr>
      <w:r w:rsidRPr="00F2349C">
        <w:rPr>
          <w:lang w:val="en-US"/>
        </w:rPr>
        <w:t xml:space="preserve"> </w:t>
      </w:r>
      <w:r w:rsidRPr="00F2349C">
        <w:rPr>
          <w:lang w:val="en-US"/>
        </w:rPr>
        <w:tab/>
        <w:t xml:space="preserve">           </w:t>
      </w:r>
      <w:r w:rsidR="00B47653" w:rsidRPr="00F2349C">
        <w:rPr>
          <w:lang w:val="en-US"/>
        </w:rPr>
        <w:t xml:space="preserve">                  </w:t>
      </w:r>
      <w:r w:rsidRPr="00F2349C">
        <w:rPr>
          <w:lang w:val="en-US"/>
        </w:rPr>
        <w:t xml:space="preserve"> </w:t>
      </w:r>
      <w:r w:rsidR="001064B9" w:rsidRPr="00F2349C">
        <w:rPr>
          <w:lang w:val="en-US"/>
        </w:rPr>
        <w:t xml:space="preserve"> </w:t>
      </w:r>
      <w:r w:rsidRPr="00E94DC2">
        <w:t>SERVICIO SALUD M</w:t>
      </w:r>
      <w:r w:rsidR="00115B8F">
        <w:t>ETROPOLITANO</w:t>
      </w:r>
      <w:r w:rsidRPr="00E94DC2">
        <w:t xml:space="preserve"> CENTRAL</w:t>
      </w:r>
    </w:p>
    <w:p w:rsidR="00A61F67" w:rsidRPr="00A61F67" w:rsidRDefault="00A61F67" w:rsidP="00821C0A">
      <w:pPr>
        <w:pStyle w:val="Ttulo8"/>
        <w:ind w:right="-516" w:firstLine="0"/>
        <w:rPr>
          <w:b w:val="0"/>
          <w:sz w:val="18"/>
          <w:szCs w:val="18"/>
        </w:rPr>
      </w:pPr>
      <w:r w:rsidRPr="00A61F67">
        <w:rPr>
          <w:b w:val="0"/>
          <w:sz w:val="18"/>
          <w:szCs w:val="18"/>
        </w:rPr>
        <w:t xml:space="preserve">APM/MRA/MGL   </w:t>
      </w:r>
    </w:p>
    <w:p w:rsidR="00065CC4" w:rsidRPr="0076065D" w:rsidRDefault="00065CC4" w:rsidP="00821C0A">
      <w:pPr>
        <w:pStyle w:val="Ttulo8"/>
        <w:ind w:right="-516" w:firstLine="0"/>
        <w:rPr>
          <w:b w:val="0"/>
          <w:sz w:val="18"/>
          <w:szCs w:val="18"/>
        </w:rPr>
      </w:pPr>
      <w:r w:rsidRPr="0076065D">
        <w:rPr>
          <w:b w:val="0"/>
          <w:sz w:val="18"/>
          <w:szCs w:val="18"/>
        </w:rPr>
        <w:t>Nº</w:t>
      </w:r>
      <w:r w:rsidR="007C24AA" w:rsidRPr="0076065D">
        <w:rPr>
          <w:b w:val="0"/>
          <w:sz w:val="18"/>
          <w:szCs w:val="18"/>
        </w:rPr>
        <w:t xml:space="preserve"> </w:t>
      </w:r>
      <w:r w:rsidR="00115B8F">
        <w:rPr>
          <w:b w:val="0"/>
          <w:sz w:val="18"/>
          <w:szCs w:val="18"/>
        </w:rPr>
        <w:t xml:space="preserve">    </w:t>
      </w:r>
      <w:r w:rsidR="00A61F67">
        <w:rPr>
          <w:b w:val="0"/>
          <w:sz w:val="18"/>
          <w:szCs w:val="18"/>
        </w:rPr>
        <w:t xml:space="preserve">  </w:t>
      </w:r>
      <w:r w:rsidR="00115B8F">
        <w:rPr>
          <w:b w:val="0"/>
          <w:sz w:val="18"/>
          <w:szCs w:val="18"/>
        </w:rPr>
        <w:t xml:space="preserve">      </w:t>
      </w:r>
      <w:r w:rsidR="00E94DC2" w:rsidRPr="0076065D">
        <w:rPr>
          <w:b w:val="0"/>
          <w:sz w:val="18"/>
          <w:szCs w:val="18"/>
        </w:rPr>
        <w:t xml:space="preserve"> </w:t>
      </w:r>
      <w:r w:rsidRPr="0076065D">
        <w:rPr>
          <w:b w:val="0"/>
          <w:sz w:val="18"/>
          <w:szCs w:val="18"/>
        </w:rPr>
        <w:t xml:space="preserve">/ </w:t>
      </w:r>
      <w:r w:rsidR="00F2349C">
        <w:rPr>
          <w:b w:val="0"/>
          <w:sz w:val="18"/>
          <w:szCs w:val="18"/>
        </w:rPr>
        <w:t>01</w:t>
      </w:r>
      <w:r w:rsidR="0031288E" w:rsidRPr="0076065D">
        <w:rPr>
          <w:b w:val="0"/>
          <w:sz w:val="18"/>
          <w:szCs w:val="18"/>
        </w:rPr>
        <w:t>-</w:t>
      </w:r>
      <w:r w:rsidR="00A61F67">
        <w:rPr>
          <w:b w:val="0"/>
          <w:sz w:val="18"/>
          <w:szCs w:val="18"/>
        </w:rPr>
        <w:t>0</w:t>
      </w:r>
      <w:r w:rsidR="00F2349C">
        <w:rPr>
          <w:b w:val="0"/>
          <w:sz w:val="18"/>
          <w:szCs w:val="18"/>
        </w:rPr>
        <w:t>2</w:t>
      </w:r>
      <w:r w:rsidR="00E94DC2" w:rsidRPr="0076065D">
        <w:rPr>
          <w:b w:val="0"/>
          <w:sz w:val="18"/>
          <w:szCs w:val="18"/>
        </w:rPr>
        <w:t>-201</w:t>
      </w:r>
      <w:r w:rsidR="00A61F67">
        <w:rPr>
          <w:b w:val="0"/>
          <w:sz w:val="18"/>
          <w:szCs w:val="18"/>
        </w:rPr>
        <w:t>7</w:t>
      </w:r>
    </w:p>
    <w:p w:rsidR="00065CC4" w:rsidRPr="0076065D" w:rsidRDefault="00065CC4" w:rsidP="00821C0A">
      <w:pPr>
        <w:ind w:right="-516" w:firstLine="0"/>
        <w:rPr>
          <w:sz w:val="18"/>
          <w:szCs w:val="18"/>
          <w:u w:val="single"/>
        </w:rPr>
      </w:pPr>
      <w:r w:rsidRPr="0076065D">
        <w:rPr>
          <w:sz w:val="18"/>
          <w:szCs w:val="18"/>
          <w:u w:val="single"/>
        </w:rPr>
        <w:t>DISTRIBUCION:</w:t>
      </w:r>
    </w:p>
    <w:p w:rsidR="00065CC4" w:rsidRPr="0076065D" w:rsidRDefault="00065CC4" w:rsidP="00821C0A">
      <w:pPr>
        <w:ind w:right="-516" w:firstLine="0"/>
        <w:rPr>
          <w:b w:val="0"/>
          <w:sz w:val="18"/>
          <w:szCs w:val="18"/>
        </w:rPr>
      </w:pPr>
      <w:r w:rsidRPr="0076065D">
        <w:rPr>
          <w:b w:val="0"/>
          <w:sz w:val="18"/>
          <w:szCs w:val="18"/>
        </w:rPr>
        <w:t>Dirección S.S.M.C.</w:t>
      </w:r>
    </w:p>
    <w:p w:rsidR="00E236EE" w:rsidRPr="0076065D" w:rsidRDefault="00E236EE" w:rsidP="00821C0A">
      <w:pPr>
        <w:ind w:right="-516" w:firstLine="0"/>
        <w:rPr>
          <w:b w:val="0"/>
          <w:sz w:val="18"/>
          <w:szCs w:val="18"/>
        </w:rPr>
      </w:pPr>
      <w:r w:rsidRPr="0076065D">
        <w:rPr>
          <w:b w:val="0"/>
          <w:sz w:val="18"/>
          <w:szCs w:val="18"/>
        </w:rPr>
        <w:t>Subdirección Médica S.S.M.C.</w:t>
      </w:r>
    </w:p>
    <w:p w:rsidR="00065CC4" w:rsidRPr="0076065D" w:rsidRDefault="00065CC4" w:rsidP="00821C0A">
      <w:pPr>
        <w:ind w:right="-516" w:firstLine="0"/>
        <w:rPr>
          <w:b w:val="0"/>
          <w:sz w:val="18"/>
          <w:szCs w:val="18"/>
        </w:rPr>
      </w:pPr>
      <w:r w:rsidRPr="0076065D">
        <w:rPr>
          <w:b w:val="0"/>
          <w:sz w:val="18"/>
          <w:szCs w:val="18"/>
        </w:rPr>
        <w:t>Subdirección Administrativa  S.S.M.C.</w:t>
      </w:r>
    </w:p>
    <w:p w:rsidR="00065CC4" w:rsidRPr="0076065D" w:rsidRDefault="00065CC4" w:rsidP="00821C0A">
      <w:pPr>
        <w:ind w:right="-516" w:firstLine="0"/>
        <w:rPr>
          <w:b w:val="0"/>
          <w:sz w:val="18"/>
          <w:szCs w:val="18"/>
        </w:rPr>
      </w:pPr>
      <w:r w:rsidRPr="0076065D">
        <w:rPr>
          <w:b w:val="0"/>
          <w:sz w:val="18"/>
          <w:szCs w:val="18"/>
        </w:rPr>
        <w:t xml:space="preserve">Dirección </w:t>
      </w:r>
      <w:r w:rsidR="006A732C">
        <w:rPr>
          <w:b w:val="0"/>
          <w:sz w:val="18"/>
          <w:szCs w:val="18"/>
        </w:rPr>
        <w:t>H</w:t>
      </w:r>
      <w:r w:rsidR="00E94DC2" w:rsidRPr="0076065D">
        <w:rPr>
          <w:b w:val="0"/>
          <w:sz w:val="18"/>
          <w:szCs w:val="18"/>
        </w:rPr>
        <w:t>.</w:t>
      </w:r>
      <w:r w:rsidR="006A732C">
        <w:rPr>
          <w:b w:val="0"/>
          <w:sz w:val="18"/>
          <w:szCs w:val="18"/>
        </w:rPr>
        <w:t>C</w:t>
      </w:r>
      <w:r w:rsidR="00E94DC2" w:rsidRPr="0076065D">
        <w:rPr>
          <w:b w:val="0"/>
          <w:sz w:val="18"/>
          <w:szCs w:val="18"/>
        </w:rPr>
        <w:t>.S.B.A.</w:t>
      </w:r>
      <w:r w:rsidRPr="0076065D">
        <w:rPr>
          <w:b w:val="0"/>
          <w:sz w:val="18"/>
          <w:szCs w:val="18"/>
        </w:rPr>
        <w:tab/>
      </w:r>
      <w:r w:rsidRPr="0076065D">
        <w:rPr>
          <w:b w:val="0"/>
          <w:sz w:val="18"/>
          <w:szCs w:val="18"/>
        </w:rPr>
        <w:tab/>
      </w:r>
      <w:r w:rsidRPr="0076065D">
        <w:rPr>
          <w:b w:val="0"/>
          <w:sz w:val="18"/>
          <w:szCs w:val="18"/>
        </w:rPr>
        <w:tab/>
      </w:r>
      <w:r w:rsidRPr="0076065D">
        <w:rPr>
          <w:b w:val="0"/>
          <w:sz w:val="18"/>
          <w:szCs w:val="18"/>
        </w:rPr>
        <w:tab/>
      </w:r>
      <w:r w:rsidRPr="0076065D">
        <w:rPr>
          <w:b w:val="0"/>
          <w:sz w:val="18"/>
          <w:szCs w:val="18"/>
        </w:rPr>
        <w:tab/>
      </w:r>
      <w:r w:rsidR="0076065D">
        <w:rPr>
          <w:b w:val="0"/>
          <w:sz w:val="18"/>
          <w:szCs w:val="18"/>
        </w:rPr>
        <w:t xml:space="preserve">     </w:t>
      </w:r>
      <w:r w:rsidR="00D32D8F" w:rsidRPr="0076065D">
        <w:rPr>
          <w:b w:val="0"/>
          <w:sz w:val="18"/>
          <w:szCs w:val="18"/>
        </w:rPr>
        <w:t xml:space="preserve">     </w:t>
      </w:r>
      <w:r w:rsidRPr="0076065D">
        <w:rPr>
          <w:b w:val="0"/>
          <w:sz w:val="18"/>
          <w:szCs w:val="18"/>
        </w:rPr>
        <w:t>Ministro de Fe</w:t>
      </w:r>
    </w:p>
    <w:p w:rsidR="00065CC4" w:rsidRPr="0076065D" w:rsidRDefault="00065CC4" w:rsidP="00821C0A">
      <w:pPr>
        <w:ind w:right="-516" w:firstLine="0"/>
        <w:rPr>
          <w:b w:val="0"/>
          <w:sz w:val="18"/>
          <w:szCs w:val="18"/>
        </w:rPr>
      </w:pPr>
      <w:r w:rsidRPr="0076065D">
        <w:rPr>
          <w:b w:val="0"/>
          <w:sz w:val="18"/>
          <w:szCs w:val="18"/>
        </w:rPr>
        <w:t>Dirección H.U.A.P.</w:t>
      </w:r>
    </w:p>
    <w:p w:rsidR="00065CC4" w:rsidRPr="0076065D" w:rsidRDefault="00065CC4" w:rsidP="00821C0A">
      <w:pPr>
        <w:ind w:right="-516" w:firstLine="0"/>
        <w:rPr>
          <w:b w:val="0"/>
          <w:sz w:val="18"/>
          <w:szCs w:val="18"/>
        </w:rPr>
      </w:pPr>
      <w:r w:rsidRPr="0076065D">
        <w:rPr>
          <w:b w:val="0"/>
          <w:sz w:val="18"/>
          <w:szCs w:val="18"/>
        </w:rPr>
        <w:t>Dirección D.A.P.</w:t>
      </w:r>
    </w:p>
    <w:p w:rsidR="00D32D8F" w:rsidRPr="0076065D" w:rsidRDefault="00065CC4" w:rsidP="00821C0A">
      <w:pPr>
        <w:ind w:right="-516" w:firstLine="0"/>
        <w:rPr>
          <w:b w:val="0"/>
          <w:sz w:val="18"/>
          <w:szCs w:val="18"/>
        </w:rPr>
      </w:pPr>
      <w:r w:rsidRPr="0076065D">
        <w:rPr>
          <w:b w:val="0"/>
          <w:sz w:val="18"/>
          <w:szCs w:val="18"/>
        </w:rPr>
        <w:t xml:space="preserve">Subdirección Medica </w:t>
      </w:r>
      <w:r w:rsidR="006A732C">
        <w:rPr>
          <w:b w:val="0"/>
          <w:sz w:val="18"/>
          <w:szCs w:val="18"/>
        </w:rPr>
        <w:t>H</w:t>
      </w:r>
      <w:r w:rsidR="00E94DC2" w:rsidRPr="0076065D">
        <w:rPr>
          <w:b w:val="0"/>
          <w:sz w:val="18"/>
          <w:szCs w:val="18"/>
        </w:rPr>
        <w:t>.</w:t>
      </w:r>
      <w:r w:rsidR="006A732C">
        <w:rPr>
          <w:b w:val="0"/>
          <w:sz w:val="18"/>
          <w:szCs w:val="18"/>
        </w:rPr>
        <w:t>C</w:t>
      </w:r>
      <w:r w:rsidR="00E94DC2" w:rsidRPr="0076065D">
        <w:rPr>
          <w:b w:val="0"/>
          <w:sz w:val="18"/>
          <w:szCs w:val="18"/>
        </w:rPr>
        <w:t>.S.B.A.</w:t>
      </w:r>
      <w:r w:rsidR="00E94DC2" w:rsidRPr="0076065D">
        <w:rPr>
          <w:b w:val="0"/>
          <w:sz w:val="18"/>
          <w:szCs w:val="18"/>
        </w:rPr>
        <w:tab/>
      </w:r>
      <w:r w:rsidR="00D32D8F" w:rsidRPr="0076065D">
        <w:rPr>
          <w:b w:val="0"/>
          <w:sz w:val="18"/>
          <w:szCs w:val="18"/>
        </w:rPr>
        <w:tab/>
      </w:r>
      <w:r w:rsidR="00D32D8F" w:rsidRPr="0076065D">
        <w:rPr>
          <w:b w:val="0"/>
          <w:sz w:val="18"/>
          <w:szCs w:val="18"/>
        </w:rPr>
        <w:tab/>
        <w:t xml:space="preserve">        </w:t>
      </w:r>
      <w:r w:rsidR="0076065D">
        <w:rPr>
          <w:b w:val="0"/>
          <w:sz w:val="18"/>
          <w:szCs w:val="18"/>
        </w:rPr>
        <w:t xml:space="preserve">          </w:t>
      </w:r>
      <w:r w:rsidR="00D32D8F" w:rsidRPr="0076065D">
        <w:rPr>
          <w:b w:val="0"/>
          <w:sz w:val="18"/>
          <w:szCs w:val="18"/>
        </w:rPr>
        <w:t xml:space="preserve"> </w:t>
      </w:r>
      <w:r w:rsidRPr="0076065D">
        <w:rPr>
          <w:b w:val="0"/>
          <w:sz w:val="18"/>
          <w:szCs w:val="18"/>
        </w:rPr>
        <w:t xml:space="preserve"> Transcrita </w:t>
      </w:r>
      <w:r w:rsidR="00D32D8F" w:rsidRPr="0076065D">
        <w:rPr>
          <w:b w:val="0"/>
          <w:sz w:val="18"/>
          <w:szCs w:val="18"/>
        </w:rPr>
        <w:t>Fielmente</w:t>
      </w:r>
    </w:p>
    <w:p w:rsidR="00065CC4" w:rsidRPr="0076065D" w:rsidRDefault="00065CC4" w:rsidP="00821C0A">
      <w:pPr>
        <w:ind w:right="-516" w:firstLine="0"/>
        <w:rPr>
          <w:b w:val="0"/>
          <w:sz w:val="18"/>
          <w:szCs w:val="18"/>
        </w:rPr>
      </w:pPr>
      <w:r w:rsidRPr="0076065D">
        <w:rPr>
          <w:b w:val="0"/>
          <w:sz w:val="18"/>
          <w:szCs w:val="18"/>
        </w:rPr>
        <w:t>Subdirección Medica H.U.A.P.</w:t>
      </w:r>
    </w:p>
    <w:p w:rsidR="00065CC4" w:rsidRPr="0076065D" w:rsidRDefault="00065CC4" w:rsidP="00821C0A">
      <w:pPr>
        <w:ind w:right="-516" w:firstLine="0"/>
        <w:rPr>
          <w:b w:val="0"/>
          <w:sz w:val="18"/>
          <w:szCs w:val="18"/>
        </w:rPr>
      </w:pPr>
      <w:r w:rsidRPr="0076065D">
        <w:rPr>
          <w:b w:val="0"/>
          <w:sz w:val="18"/>
          <w:szCs w:val="18"/>
        </w:rPr>
        <w:t>Subdirección Medica D.A.P.</w:t>
      </w:r>
    </w:p>
    <w:p w:rsidR="00065CC4" w:rsidRPr="0076065D" w:rsidRDefault="00065CC4" w:rsidP="00821C0A">
      <w:pPr>
        <w:ind w:right="-516" w:firstLine="0"/>
        <w:rPr>
          <w:b w:val="0"/>
          <w:sz w:val="18"/>
          <w:szCs w:val="18"/>
        </w:rPr>
      </w:pPr>
      <w:r w:rsidRPr="0076065D">
        <w:rPr>
          <w:b w:val="0"/>
          <w:sz w:val="18"/>
          <w:szCs w:val="18"/>
        </w:rPr>
        <w:t xml:space="preserve">Depto. </w:t>
      </w:r>
      <w:r w:rsidR="00F2349C">
        <w:rPr>
          <w:b w:val="0"/>
          <w:sz w:val="18"/>
          <w:szCs w:val="18"/>
        </w:rPr>
        <w:t>Gestión y Desarrollo de Personas</w:t>
      </w:r>
      <w:r w:rsidRPr="0076065D">
        <w:rPr>
          <w:b w:val="0"/>
          <w:sz w:val="18"/>
          <w:szCs w:val="18"/>
        </w:rPr>
        <w:t xml:space="preserve"> S.S.M.C.</w:t>
      </w:r>
      <w:r w:rsidRPr="0076065D">
        <w:rPr>
          <w:b w:val="0"/>
          <w:sz w:val="18"/>
          <w:szCs w:val="18"/>
        </w:rPr>
        <w:tab/>
      </w:r>
      <w:r w:rsidRPr="0076065D">
        <w:rPr>
          <w:b w:val="0"/>
          <w:sz w:val="18"/>
          <w:szCs w:val="18"/>
        </w:rPr>
        <w:tab/>
      </w:r>
      <w:r w:rsidRPr="0076065D">
        <w:rPr>
          <w:b w:val="0"/>
          <w:sz w:val="18"/>
          <w:szCs w:val="18"/>
        </w:rPr>
        <w:tab/>
      </w:r>
      <w:r w:rsidRPr="0076065D">
        <w:rPr>
          <w:b w:val="0"/>
          <w:sz w:val="18"/>
          <w:szCs w:val="18"/>
        </w:rPr>
        <w:tab/>
        <w:t xml:space="preserve"> </w:t>
      </w:r>
    </w:p>
    <w:p w:rsidR="00065CC4" w:rsidRPr="0076065D" w:rsidRDefault="00D32D8F" w:rsidP="00821C0A">
      <w:pPr>
        <w:ind w:right="-516" w:firstLine="0"/>
        <w:rPr>
          <w:b w:val="0"/>
          <w:sz w:val="18"/>
          <w:szCs w:val="18"/>
        </w:rPr>
      </w:pPr>
      <w:r w:rsidRPr="0076065D">
        <w:rPr>
          <w:b w:val="0"/>
          <w:sz w:val="18"/>
          <w:szCs w:val="18"/>
        </w:rPr>
        <w:t>Depto.</w:t>
      </w:r>
      <w:r w:rsidR="00065CC4" w:rsidRPr="0076065D">
        <w:rPr>
          <w:b w:val="0"/>
          <w:sz w:val="18"/>
          <w:szCs w:val="18"/>
        </w:rPr>
        <w:t xml:space="preserve"> Recursos Humanos </w:t>
      </w:r>
      <w:r w:rsidR="006A732C">
        <w:rPr>
          <w:b w:val="0"/>
          <w:sz w:val="18"/>
          <w:szCs w:val="18"/>
        </w:rPr>
        <w:t>H</w:t>
      </w:r>
      <w:r w:rsidR="00E94DC2" w:rsidRPr="0076065D">
        <w:rPr>
          <w:b w:val="0"/>
          <w:sz w:val="18"/>
          <w:szCs w:val="18"/>
        </w:rPr>
        <w:t>.</w:t>
      </w:r>
      <w:r w:rsidR="006A732C">
        <w:rPr>
          <w:b w:val="0"/>
          <w:sz w:val="18"/>
          <w:szCs w:val="18"/>
        </w:rPr>
        <w:t>C</w:t>
      </w:r>
      <w:r w:rsidR="00E94DC2" w:rsidRPr="0076065D">
        <w:rPr>
          <w:b w:val="0"/>
          <w:sz w:val="18"/>
          <w:szCs w:val="18"/>
        </w:rPr>
        <w:t>.S.B.A.</w:t>
      </w:r>
      <w:r w:rsidR="00E94DC2" w:rsidRPr="0076065D">
        <w:rPr>
          <w:b w:val="0"/>
          <w:sz w:val="18"/>
          <w:szCs w:val="18"/>
        </w:rPr>
        <w:tab/>
      </w:r>
    </w:p>
    <w:p w:rsidR="00065CC4" w:rsidRPr="0076065D" w:rsidRDefault="00D32D8F" w:rsidP="00821C0A">
      <w:pPr>
        <w:ind w:right="-516" w:firstLine="0"/>
        <w:rPr>
          <w:b w:val="0"/>
          <w:sz w:val="18"/>
          <w:szCs w:val="18"/>
        </w:rPr>
      </w:pPr>
      <w:r w:rsidRPr="0076065D">
        <w:rPr>
          <w:b w:val="0"/>
          <w:sz w:val="18"/>
          <w:szCs w:val="18"/>
        </w:rPr>
        <w:t>Depto.</w:t>
      </w:r>
      <w:r w:rsidR="00065CC4" w:rsidRPr="0076065D">
        <w:rPr>
          <w:b w:val="0"/>
          <w:sz w:val="18"/>
          <w:szCs w:val="18"/>
        </w:rPr>
        <w:t xml:space="preserve"> Recursos Humanos H.U.A.P.</w:t>
      </w:r>
    </w:p>
    <w:p w:rsidR="00065CC4" w:rsidRPr="0076065D" w:rsidRDefault="00D32D8F" w:rsidP="00821C0A">
      <w:pPr>
        <w:ind w:right="-516" w:firstLine="0"/>
        <w:rPr>
          <w:b w:val="0"/>
          <w:sz w:val="18"/>
          <w:szCs w:val="18"/>
        </w:rPr>
      </w:pPr>
      <w:r w:rsidRPr="0076065D">
        <w:rPr>
          <w:b w:val="0"/>
          <w:sz w:val="18"/>
          <w:szCs w:val="18"/>
        </w:rPr>
        <w:t>Depto.</w:t>
      </w:r>
      <w:r w:rsidR="00065CC4" w:rsidRPr="0076065D">
        <w:rPr>
          <w:b w:val="0"/>
          <w:sz w:val="18"/>
          <w:szCs w:val="18"/>
        </w:rPr>
        <w:t xml:space="preserve"> </w:t>
      </w:r>
      <w:r w:rsidR="00F2349C">
        <w:rPr>
          <w:b w:val="0"/>
          <w:sz w:val="18"/>
          <w:szCs w:val="18"/>
        </w:rPr>
        <w:t>Gestión y Desarrollo de Personas</w:t>
      </w:r>
      <w:r w:rsidR="00F2349C" w:rsidRPr="0076065D">
        <w:rPr>
          <w:b w:val="0"/>
          <w:sz w:val="18"/>
          <w:szCs w:val="18"/>
        </w:rPr>
        <w:t xml:space="preserve"> </w:t>
      </w:r>
      <w:r w:rsidR="00065CC4" w:rsidRPr="0076065D">
        <w:rPr>
          <w:b w:val="0"/>
          <w:sz w:val="18"/>
          <w:szCs w:val="18"/>
        </w:rPr>
        <w:t>D.A.P.</w:t>
      </w:r>
    </w:p>
    <w:p w:rsidR="00065CC4" w:rsidRPr="0076065D" w:rsidRDefault="00065CC4" w:rsidP="00821C0A">
      <w:pPr>
        <w:ind w:right="-516" w:firstLine="0"/>
        <w:rPr>
          <w:b w:val="0"/>
          <w:sz w:val="18"/>
          <w:szCs w:val="18"/>
        </w:rPr>
      </w:pPr>
      <w:r w:rsidRPr="0076065D">
        <w:rPr>
          <w:b w:val="0"/>
          <w:sz w:val="18"/>
          <w:szCs w:val="18"/>
        </w:rPr>
        <w:t>Sección Reg. y Coord. RRHH.</w:t>
      </w:r>
    </w:p>
    <w:p w:rsidR="00065CC4" w:rsidRPr="0076065D" w:rsidRDefault="00065CC4" w:rsidP="00821C0A">
      <w:pPr>
        <w:ind w:right="-516" w:firstLine="0"/>
        <w:rPr>
          <w:b w:val="0"/>
          <w:sz w:val="18"/>
          <w:szCs w:val="18"/>
        </w:rPr>
      </w:pPr>
      <w:r w:rsidRPr="0076065D">
        <w:rPr>
          <w:b w:val="0"/>
          <w:sz w:val="18"/>
          <w:szCs w:val="18"/>
        </w:rPr>
        <w:t>Of. De Partes S.S.M.C.</w:t>
      </w:r>
    </w:p>
    <w:sectPr w:rsidR="00065CC4" w:rsidRPr="0076065D" w:rsidSect="006749F6">
      <w:pgSz w:w="12242" w:h="18722" w:code="14"/>
      <w:pgMar w:top="567" w:right="170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0102"/>
    <w:multiLevelType w:val="hybridMultilevel"/>
    <w:tmpl w:val="70C81796"/>
    <w:lvl w:ilvl="0" w:tplc="B49695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53669F"/>
    <w:multiLevelType w:val="hybridMultilevel"/>
    <w:tmpl w:val="7540A442"/>
    <w:lvl w:ilvl="0" w:tplc="0C0A000D">
      <w:start w:val="1"/>
      <w:numFmt w:val="bullet"/>
      <w:lvlText w:val=""/>
      <w:lvlJc w:val="left"/>
      <w:pPr>
        <w:tabs>
          <w:tab w:val="num" w:pos="11"/>
        </w:tabs>
        <w:ind w:left="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33DD751C"/>
    <w:multiLevelType w:val="hybridMultilevel"/>
    <w:tmpl w:val="28768AFE"/>
    <w:lvl w:ilvl="0" w:tplc="0C0A000B">
      <w:start w:val="1"/>
      <w:numFmt w:val="bullet"/>
      <w:lvlText w:val=""/>
      <w:lvlJc w:val="left"/>
      <w:pPr>
        <w:tabs>
          <w:tab w:val="num" w:pos="11"/>
        </w:tabs>
        <w:ind w:left="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356644C3"/>
    <w:multiLevelType w:val="hybridMultilevel"/>
    <w:tmpl w:val="4B5C961A"/>
    <w:lvl w:ilvl="0" w:tplc="4502D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513C21"/>
    <w:multiLevelType w:val="singleLevel"/>
    <w:tmpl w:val="29D41AF4"/>
    <w:lvl w:ilvl="0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5" w15:restartNumberingAfterBreak="0">
    <w:nsid w:val="46CA7931"/>
    <w:multiLevelType w:val="multilevel"/>
    <w:tmpl w:val="28768AFE"/>
    <w:lvl w:ilvl="0">
      <w:start w:val="1"/>
      <w:numFmt w:val="bullet"/>
      <w:lvlText w:val=""/>
      <w:lvlJc w:val="left"/>
      <w:pPr>
        <w:tabs>
          <w:tab w:val="num" w:pos="11"/>
        </w:tabs>
        <w:ind w:left="1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5719287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BED05DA"/>
    <w:multiLevelType w:val="singleLevel"/>
    <w:tmpl w:val="C0120F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AD0"/>
    <w:rsid w:val="0003127D"/>
    <w:rsid w:val="00031DC6"/>
    <w:rsid w:val="00065CC4"/>
    <w:rsid w:val="00071B9A"/>
    <w:rsid w:val="00083C91"/>
    <w:rsid w:val="000875A2"/>
    <w:rsid w:val="000A053F"/>
    <w:rsid w:val="000D4AD0"/>
    <w:rsid w:val="001064B9"/>
    <w:rsid w:val="00110303"/>
    <w:rsid w:val="00115B8F"/>
    <w:rsid w:val="00154F32"/>
    <w:rsid w:val="00172A80"/>
    <w:rsid w:val="00173B18"/>
    <w:rsid w:val="00176A1E"/>
    <w:rsid w:val="001B3969"/>
    <w:rsid w:val="0026624F"/>
    <w:rsid w:val="00274376"/>
    <w:rsid w:val="002B09EB"/>
    <w:rsid w:val="002B6EE3"/>
    <w:rsid w:val="002B7FB4"/>
    <w:rsid w:val="00301DEF"/>
    <w:rsid w:val="00302EA4"/>
    <w:rsid w:val="00306D9C"/>
    <w:rsid w:val="0031288E"/>
    <w:rsid w:val="003160CC"/>
    <w:rsid w:val="0032451A"/>
    <w:rsid w:val="003268AA"/>
    <w:rsid w:val="00332234"/>
    <w:rsid w:val="00335CA1"/>
    <w:rsid w:val="003B4FB4"/>
    <w:rsid w:val="003B6184"/>
    <w:rsid w:val="00403FD6"/>
    <w:rsid w:val="004046EC"/>
    <w:rsid w:val="00432202"/>
    <w:rsid w:val="00444D76"/>
    <w:rsid w:val="004717E9"/>
    <w:rsid w:val="004A21D9"/>
    <w:rsid w:val="004E160C"/>
    <w:rsid w:val="004E2839"/>
    <w:rsid w:val="004F1C1B"/>
    <w:rsid w:val="00517A52"/>
    <w:rsid w:val="0055446E"/>
    <w:rsid w:val="005A4B28"/>
    <w:rsid w:val="005C07EA"/>
    <w:rsid w:val="00601B4F"/>
    <w:rsid w:val="00635777"/>
    <w:rsid w:val="00647C59"/>
    <w:rsid w:val="006507A9"/>
    <w:rsid w:val="006749F6"/>
    <w:rsid w:val="006A732C"/>
    <w:rsid w:val="006C0913"/>
    <w:rsid w:val="007357E7"/>
    <w:rsid w:val="007426E9"/>
    <w:rsid w:val="0076065D"/>
    <w:rsid w:val="00765A72"/>
    <w:rsid w:val="00772592"/>
    <w:rsid w:val="007C24AA"/>
    <w:rsid w:val="008051FE"/>
    <w:rsid w:val="00807663"/>
    <w:rsid w:val="00821C0A"/>
    <w:rsid w:val="00821F35"/>
    <w:rsid w:val="00897EC6"/>
    <w:rsid w:val="008A2F24"/>
    <w:rsid w:val="00900FA4"/>
    <w:rsid w:val="009037EC"/>
    <w:rsid w:val="009270A3"/>
    <w:rsid w:val="00957020"/>
    <w:rsid w:val="0098016A"/>
    <w:rsid w:val="00992026"/>
    <w:rsid w:val="00995732"/>
    <w:rsid w:val="00995B2F"/>
    <w:rsid w:val="009A29C9"/>
    <w:rsid w:val="009C1646"/>
    <w:rsid w:val="009D30BE"/>
    <w:rsid w:val="00A01D17"/>
    <w:rsid w:val="00A61F67"/>
    <w:rsid w:val="00AC2323"/>
    <w:rsid w:val="00AC401C"/>
    <w:rsid w:val="00B144C5"/>
    <w:rsid w:val="00B323A3"/>
    <w:rsid w:val="00B47483"/>
    <w:rsid w:val="00B47653"/>
    <w:rsid w:val="00BB2F63"/>
    <w:rsid w:val="00BD3194"/>
    <w:rsid w:val="00C36FD7"/>
    <w:rsid w:val="00C53648"/>
    <w:rsid w:val="00C63806"/>
    <w:rsid w:val="00CE4C54"/>
    <w:rsid w:val="00D16700"/>
    <w:rsid w:val="00D32D8F"/>
    <w:rsid w:val="00D57EAF"/>
    <w:rsid w:val="00DA185F"/>
    <w:rsid w:val="00DC1C0D"/>
    <w:rsid w:val="00DF3368"/>
    <w:rsid w:val="00E158B8"/>
    <w:rsid w:val="00E236EE"/>
    <w:rsid w:val="00E905E6"/>
    <w:rsid w:val="00E94DC2"/>
    <w:rsid w:val="00E97B00"/>
    <w:rsid w:val="00F2349C"/>
    <w:rsid w:val="00F40C54"/>
    <w:rsid w:val="00FB7B01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396AC48"/>
  <w15:docId w15:val="{9EC1DB16-2859-4593-97B8-56391965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7020"/>
    <w:pPr>
      <w:ind w:left="-709" w:firstLine="1429"/>
      <w:jc w:val="both"/>
    </w:pPr>
    <w:rPr>
      <w:rFonts w:ascii="Arial" w:hAnsi="Arial" w:cs="Arial"/>
      <w:b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qFormat/>
    <w:rsid w:val="00BB2F63"/>
    <w:pPr>
      <w:keepNext/>
      <w:ind w:left="-1276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BB2F63"/>
    <w:pPr>
      <w:keepNext/>
      <w:ind w:left="-1276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BB2F63"/>
    <w:pPr>
      <w:keepNext/>
      <w:ind w:left="-1276"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BB2F63"/>
    <w:pPr>
      <w:keepNext/>
      <w:tabs>
        <w:tab w:val="left" w:pos="142"/>
      </w:tabs>
      <w:ind w:left="-142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BB2F63"/>
    <w:pPr>
      <w:keepNext/>
      <w:ind w:left="-1276" w:firstLine="1134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BB2F63"/>
    <w:pPr>
      <w:keepNext/>
      <w:widowControl w:val="0"/>
      <w:jc w:val="center"/>
      <w:outlineLvl w:val="5"/>
    </w:pPr>
    <w:rPr>
      <w:b w:val="0"/>
      <w:bCs/>
      <w:snapToGrid w:val="0"/>
      <w:color w:val="000000"/>
      <w:sz w:val="18"/>
    </w:rPr>
  </w:style>
  <w:style w:type="paragraph" w:styleId="Ttulo7">
    <w:name w:val="heading 7"/>
    <w:basedOn w:val="Normal"/>
    <w:next w:val="Normal"/>
    <w:qFormat/>
    <w:rsid w:val="00BB2F63"/>
    <w:pPr>
      <w:keepNext/>
      <w:outlineLvl w:val="6"/>
    </w:pPr>
    <w:rPr>
      <w:b w:val="0"/>
      <w:bCs/>
      <w:snapToGrid w:val="0"/>
      <w:color w:val="000000"/>
      <w:sz w:val="18"/>
    </w:rPr>
  </w:style>
  <w:style w:type="paragraph" w:styleId="Ttulo8">
    <w:name w:val="heading 8"/>
    <w:basedOn w:val="Normal"/>
    <w:next w:val="Normal"/>
    <w:qFormat/>
    <w:rsid w:val="00BB2F63"/>
    <w:pPr>
      <w:keepNext/>
      <w:outlineLvl w:val="7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B2F63"/>
    <w:pPr>
      <w:ind w:left="-1276"/>
    </w:pPr>
  </w:style>
  <w:style w:type="table" w:styleId="Tablaconcuadrcula">
    <w:name w:val="Table Grid"/>
    <w:basedOn w:val="Tablanormal"/>
    <w:rsid w:val="0030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995B2F"/>
    <w:pPr>
      <w:shd w:val="clear" w:color="auto" w:fill="000080"/>
    </w:pPr>
    <w:rPr>
      <w:rFonts w:ascii="Tahoma" w:hAnsi="Tahoma" w:cs="Tahoma"/>
    </w:rPr>
  </w:style>
  <w:style w:type="character" w:styleId="nfasis">
    <w:name w:val="Emphasis"/>
    <w:basedOn w:val="Fuentedeprrafopredeter"/>
    <w:qFormat/>
    <w:rsid w:val="00957020"/>
    <w:rPr>
      <w:i/>
      <w:iCs/>
    </w:rPr>
  </w:style>
  <w:style w:type="paragraph" w:styleId="Textodeglobo">
    <w:name w:val="Balloon Text"/>
    <w:basedOn w:val="Normal"/>
    <w:link w:val="TextodegloboCar"/>
    <w:rsid w:val="00A61F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61F67"/>
    <w:rPr>
      <w:rFonts w:ascii="Tahoma" w:hAnsi="Tahoma" w:cs="Tahoma"/>
      <w:b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37EBA-5948-4E9E-8129-0D0B93A6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de Acreditacion</vt:lpstr>
    </vt:vector>
  </TitlesOfParts>
  <Company>ssmc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de Acreditacion</dc:title>
  <dc:subject>Acreditacion Prof. Funcionarios</dc:subject>
  <dc:creator>Manuel Rojas A</dc:creator>
  <cp:lastModifiedBy>Equipo: SMJ04Z7DF</cp:lastModifiedBy>
  <cp:revision>6</cp:revision>
  <cp:lastPrinted>2011-06-20T15:45:00Z</cp:lastPrinted>
  <dcterms:created xsi:type="dcterms:W3CDTF">2017-01-10T21:43:00Z</dcterms:created>
  <dcterms:modified xsi:type="dcterms:W3CDTF">2018-05-03T22:29:00Z</dcterms:modified>
</cp:coreProperties>
</file>