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EED6" w14:textId="77777777" w:rsidR="00AB0238" w:rsidRDefault="00AB0238" w:rsidP="00AB0238">
      <w:pPr>
        <w:ind w:right="5953"/>
        <w:jc w:val="center"/>
      </w:pPr>
      <w:r>
        <w:rPr>
          <w:noProof/>
        </w:rPr>
        <w:drawing>
          <wp:inline distT="0" distB="0" distL="0" distR="0" wp14:anchorId="5F8C1A89" wp14:editId="1CE2EDC3">
            <wp:extent cx="712557" cy="635000"/>
            <wp:effectExtent l="0" t="0" r="0" b="0"/>
            <wp:docPr id="10109520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5556" cy="637673"/>
                    </a:xfrm>
                    <a:prstGeom prst="rect">
                      <a:avLst/>
                    </a:prstGeom>
                    <a:noFill/>
                    <a:ln>
                      <a:noFill/>
                    </a:ln>
                  </pic:spPr>
                </pic:pic>
              </a:graphicData>
            </a:graphic>
          </wp:inline>
        </w:drawing>
      </w:r>
    </w:p>
    <w:p w14:paraId="715850B8" w14:textId="77777777" w:rsidR="00AB0238" w:rsidRPr="00741670" w:rsidRDefault="00AB0238" w:rsidP="00AB0238">
      <w:pPr>
        <w:ind w:right="5953"/>
        <w:jc w:val="center"/>
        <w:rPr>
          <w:rFonts w:ascii="Arial" w:hAnsi="Arial" w:cs="Arial"/>
          <w:b/>
          <w:bCs/>
          <w:sz w:val="12"/>
          <w:szCs w:val="12"/>
        </w:rPr>
      </w:pPr>
      <w:r w:rsidRPr="00741670">
        <w:rPr>
          <w:rFonts w:ascii="Arial" w:hAnsi="Arial" w:cs="Arial"/>
          <w:b/>
          <w:sz w:val="12"/>
          <w:szCs w:val="12"/>
        </w:rPr>
        <w:t>SUBDIRECCION DE GESTIÓN Y DESARROLLO DE PERSONAS</w:t>
      </w:r>
    </w:p>
    <w:p w14:paraId="641D9FE6" w14:textId="77777777" w:rsidR="00AB0238" w:rsidRPr="00741670" w:rsidRDefault="00AB0238" w:rsidP="00AB0238">
      <w:pPr>
        <w:ind w:right="5953"/>
        <w:jc w:val="center"/>
        <w:rPr>
          <w:rFonts w:ascii="Arial" w:hAnsi="Arial"/>
          <w:b/>
          <w:bCs/>
          <w:sz w:val="12"/>
          <w:szCs w:val="12"/>
        </w:rPr>
      </w:pPr>
      <w:r w:rsidRPr="00741670">
        <w:rPr>
          <w:rFonts w:ascii="Arial" w:hAnsi="Arial"/>
          <w:b/>
          <w:sz w:val="12"/>
          <w:szCs w:val="12"/>
          <w:u w:val="single"/>
        </w:rPr>
        <w:t>DEPARTAMENTO GESTIÓN DE PERSONAS</w:t>
      </w:r>
    </w:p>
    <w:p w14:paraId="036BEE99" w14:textId="50CF0EC1" w:rsidR="00FB7A76" w:rsidRPr="00FB7A76" w:rsidRDefault="00FB7A76" w:rsidP="00FB7A76">
      <w:pPr>
        <w:jc w:val="both"/>
        <w:rPr>
          <w:rFonts w:ascii="Arial" w:hAnsi="Arial" w:cs="Arial"/>
          <w:sz w:val="22"/>
          <w:szCs w:val="22"/>
        </w:rPr>
      </w:pPr>
    </w:p>
    <w:p w14:paraId="3883777D" w14:textId="77777777" w:rsidR="00FB7A76" w:rsidRPr="00E3429B" w:rsidRDefault="00FB7A76" w:rsidP="00E3429B">
      <w:pPr>
        <w:pStyle w:val="Ttulo6"/>
        <w:jc w:val="center"/>
        <w:rPr>
          <w:sz w:val="22"/>
          <w:szCs w:val="22"/>
        </w:rPr>
      </w:pPr>
      <w:bookmarkStart w:id="0" w:name="_ANEXO_N_"/>
      <w:bookmarkEnd w:id="0"/>
      <w:r w:rsidRPr="00E3429B">
        <w:rPr>
          <w:sz w:val="22"/>
          <w:szCs w:val="22"/>
        </w:rPr>
        <w:t>ANEXO N° 2</w:t>
      </w:r>
    </w:p>
    <w:p w14:paraId="5F057C6A" w14:textId="77777777" w:rsidR="00AB0238" w:rsidRPr="004E52B1" w:rsidRDefault="00AB0238" w:rsidP="00FB7A76">
      <w:pPr>
        <w:pStyle w:val="xl23"/>
        <w:spacing w:before="0" w:beforeAutospacing="0" w:after="0" w:afterAutospacing="0"/>
        <w:jc w:val="center"/>
        <w:rPr>
          <w:sz w:val="20"/>
          <w:szCs w:val="20"/>
        </w:rPr>
      </w:pPr>
    </w:p>
    <w:p w14:paraId="268BC0AA" w14:textId="77777777" w:rsidR="00FB7A76" w:rsidRPr="004E52B1" w:rsidRDefault="00FB7A76" w:rsidP="00FB7A76">
      <w:pPr>
        <w:pStyle w:val="xl23"/>
        <w:spacing w:before="0" w:beforeAutospacing="0" w:after="0" w:afterAutospacing="0"/>
        <w:jc w:val="center"/>
        <w:rPr>
          <w:sz w:val="20"/>
          <w:szCs w:val="20"/>
          <w:u w:val="none"/>
        </w:rPr>
      </w:pPr>
      <w:r w:rsidRPr="004E52B1">
        <w:rPr>
          <w:sz w:val="20"/>
          <w:szCs w:val="20"/>
          <w:u w:val="none"/>
        </w:rPr>
        <w:t>DECLARACIÓN JURADA SIMPLE</w:t>
      </w:r>
    </w:p>
    <w:p w14:paraId="5A6B13D2" w14:textId="77777777" w:rsidR="00FB7A76" w:rsidRPr="004E52B1" w:rsidRDefault="00FB7A76" w:rsidP="00FB7A76">
      <w:pPr>
        <w:pStyle w:val="xl23"/>
        <w:spacing w:before="0" w:beforeAutospacing="0" w:after="0" w:afterAutospacing="0"/>
        <w:jc w:val="center"/>
        <w:rPr>
          <w:sz w:val="20"/>
          <w:szCs w:val="20"/>
          <w:u w:val="none"/>
        </w:rPr>
      </w:pPr>
      <w:r w:rsidRPr="004E52B1">
        <w:rPr>
          <w:sz w:val="20"/>
          <w:szCs w:val="20"/>
          <w:u w:val="none"/>
        </w:rPr>
        <w:t>CUMPLIMIENTO DE REQUISITOS DE INGRESO A LA ADMINISTRACIÓN DEL ESTADO</w:t>
      </w:r>
    </w:p>
    <w:p w14:paraId="58E445DD" w14:textId="13A18076" w:rsidR="00FB7A76" w:rsidRPr="004E52B1" w:rsidRDefault="00FB7A76" w:rsidP="00FB7A76">
      <w:pPr>
        <w:pStyle w:val="xl23"/>
        <w:spacing w:before="0" w:beforeAutospacing="0" w:after="0" w:afterAutospacing="0"/>
        <w:jc w:val="center"/>
        <w:rPr>
          <w:color w:val="000000"/>
          <w:sz w:val="20"/>
          <w:szCs w:val="20"/>
          <w:u w:val="none"/>
        </w:rPr>
      </w:pPr>
      <w:r w:rsidRPr="004E52B1">
        <w:rPr>
          <w:sz w:val="20"/>
          <w:szCs w:val="20"/>
          <w:u w:val="none"/>
        </w:rPr>
        <w:t>(</w:t>
      </w:r>
      <w:r w:rsidRPr="004E52B1">
        <w:rPr>
          <w:color w:val="000000"/>
          <w:sz w:val="20"/>
          <w:szCs w:val="20"/>
          <w:u w:val="none"/>
        </w:rPr>
        <w:t xml:space="preserve">SOLO PARA FUNCIONARIOS/AS DEL S.S.M. </w:t>
      </w:r>
      <w:r w:rsidR="00933F47" w:rsidRPr="004E52B1">
        <w:rPr>
          <w:color w:val="000000"/>
          <w:sz w:val="20"/>
          <w:szCs w:val="20"/>
          <w:u w:val="none"/>
        </w:rPr>
        <w:t>CENTRAL</w:t>
      </w:r>
      <w:r w:rsidRPr="004E52B1">
        <w:rPr>
          <w:color w:val="000000"/>
          <w:sz w:val="20"/>
          <w:szCs w:val="20"/>
          <w:u w:val="none"/>
        </w:rPr>
        <w:t xml:space="preserve"> U OTROS SERVICIOS DE SALUD)</w:t>
      </w:r>
    </w:p>
    <w:p w14:paraId="485922AD" w14:textId="77777777" w:rsidR="00FB7A76" w:rsidRPr="004E52B1" w:rsidRDefault="00FB7A76" w:rsidP="00FB7A76">
      <w:pPr>
        <w:pStyle w:val="xl23"/>
        <w:spacing w:before="0" w:beforeAutospacing="0" w:after="0" w:afterAutospacing="0"/>
        <w:jc w:val="both"/>
        <w:rPr>
          <w:sz w:val="20"/>
          <w:szCs w:val="20"/>
        </w:rPr>
      </w:pPr>
    </w:p>
    <w:tbl>
      <w:tblPr>
        <w:tblStyle w:val="Tablaconcuadrcula"/>
        <w:tblW w:w="9634" w:type="dxa"/>
        <w:tblLook w:val="04A0" w:firstRow="1" w:lastRow="0" w:firstColumn="1" w:lastColumn="0" w:noHBand="0" w:noVBand="1"/>
      </w:tblPr>
      <w:tblGrid>
        <w:gridCol w:w="3114"/>
        <w:gridCol w:w="6520"/>
      </w:tblGrid>
      <w:tr w:rsidR="00AB0238" w:rsidRPr="004E52B1" w14:paraId="28B894DD" w14:textId="77777777" w:rsidTr="004E52B1">
        <w:trPr>
          <w:trHeight w:hRule="exact" w:val="397"/>
        </w:trPr>
        <w:tc>
          <w:tcPr>
            <w:tcW w:w="3114" w:type="dxa"/>
            <w:vAlign w:val="center"/>
          </w:tcPr>
          <w:p w14:paraId="413A9DBB" w14:textId="63027856" w:rsidR="00AB0238" w:rsidRPr="004E52B1" w:rsidRDefault="00AB0238" w:rsidP="00FB7A76">
            <w:pPr>
              <w:pStyle w:val="xl23"/>
              <w:spacing w:before="0" w:beforeAutospacing="0" w:after="0" w:afterAutospacing="0"/>
              <w:jc w:val="both"/>
              <w:rPr>
                <w:sz w:val="20"/>
                <w:szCs w:val="20"/>
                <w:u w:val="none"/>
              </w:rPr>
            </w:pPr>
            <w:r w:rsidRPr="004E52B1">
              <w:rPr>
                <w:sz w:val="20"/>
                <w:szCs w:val="20"/>
                <w:u w:val="none"/>
              </w:rPr>
              <w:t>NOMBRE DE POSTULANTE</w:t>
            </w:r>
          </w:p>
        </w:tc>
        <w:tc>
          <w:tcPr>
            <w:tcW w:w="6520" w:type="dxa"/>
            <w:vAlign w:val="center"/>
          </w:tcPr>
          <w:p w14:paraId="00C1DFEF" w14:textId="77777777" w:rsidR="00AB0238" w:rsidRPr="004E52B1" w:rsidRDefault="00AB0238" w:rsidP="00FB7A76">
            <w:pPr>
              <w:pStyle w:val="xl23"/>
              <w:spacing w:before="0" w:beforeAutospacing="0" w:after="0" w:afterAutospacing="0"/>
              <w:jc w:val="both"/>
              <w:rPr>
                <w:sz w:val="20"/>
                <w:szCs w:val="20"/>
                <w:u w:val="none"/>
              </w:rPr>
            </w:pPr>
          </w:p>
        </w:tc>
      </w:tr>
      <w:tr w:rsidR="00AB0238" w:rsidRPr="004E52B1" w14:paraId="42A0F8EA" w14:textId="77777777" w:rsidTr="004E52B1">
        <w:trPr>
          <w:trHeight w:hRule="exact" w:val="397"/>
        </w:trPr>
        <w:tc>
          <w:tcPr>
            <w:tcW w:w="3114" w:type="dxa"/>
            <w:vAlign w:val="center"/>
          </w:tcPr>
          <w:p w14:paraId="4C33AF3D" w14:textId="122ECAA1" w:rsidR="00AB0238" w:rsidRPr="004E52B1" w:rsidRDefault="00AB0238" w:rsidP="00FB7A76">
            <w:pPr>
              <w:pStyle w:val="xl23"/>
              <w:spacing w:before="0" w:beforeAutospacing="0" w:after="0" w:afterAutospacing="0"/>
              <w:jc w:val="both"/>
              <w:rPr>
                <w:sz w:val="20"/>
                <w:szCs w:val="20"/>
                <w:u w:val="none"/>
              </w:rPr>
            </w:pPr>
            <w:r w:rsidRPr="004E52B1">
              <w:rPr>
                <w:sz w:val="20"/>
                <w:szCs w:val="20"/>
                <w:u w:val="none"/>
              </w:rPr>
              <w:t xml:space="preserve">R.U.T. N° </w:t>
            </w:r>
          </w:p>
        </w:tc>
        <w:tc>
          <w:tcPr>
            <w:tcW w:w="6520" w:type="dxa"/>
            <w:vAlign w:val="center"/>
          </w:tcPr>
          <w:p w14:paraId="75D68B0A" w14:textId="77777777" w:rsidR="00AB0238" w:rsidRPr="004E52B1" w:rsidRDefault="00AB0238" w:rsidP="00FB7A76">
            <w:pPr>
              <w:pStyle w:val="xl23"/>
              <w:spacing w:before="0" w:beforeAutospacing="0" w:after="0" w:afterAutospacing="0"/>
              <w:jc w:val="both"/>
              <w:rPr>
                <w:sz w:val="20"/>
                <w:szCs w:val="20"/>
                <w:u w:val="none"/>
              </w:rPr>
            </w:pPr>
          </w:p>
        </w:tc>
      </w:tr>
    </w:tbl>
    <w:p w14:paraId="5BB6FB58" w14:textId="77777777" w:rsidR="00FB7A76" w:rsidRPr="004E52B1" w:rsidRDefault="00FB7A76" w:rsidP="00FB7A76">
      <w:pPr>
        <w:pStyle w:val="xl23"/>
        <w:spacing w:before="0" w:beforeAutospacing="0" w:after="0" w:afterAutospacing="0"/>
        <w:ind w:left="708" w:hanging="708"/>
        <w:jc w:val="both"/>
        <w:rPr>
          <w:b w:val="0"/>
          <w:bCs w:val="0"/>
          <w:sz w:val="20"/>
          <w:szCs w:val="20"/>
          <w:u w:val="none"/>
        </w:rPr>
      </w:pPr>
    </w:p>
    <w:p w14:paraId="15D55835" w14:textId="0ED4B2E5" w:rsidR="00FB7A76" w:rsidRPr="004E52B1" w:rsidRDefault="00FB7A76" w:rsidP="00FB7A76">
      <w:pPr>
        <w:pStyle w:val="xl23"/>
        <w:spacing w:before="0" w:beforeAutospacing="0" w:after="0" w:afterAutospacing="0"/>
        <w:jc w:val="both"/>
        <w:rPr>
          <w:b w:val="0"/>
          <w:bCs w:val="0"/>
          <w:sz w:val="20"/>
          <w:szCs w:val="20"/>
          <w:u w:val="none"/>
        </w:rPr>
      </w:pPr>
      <w:r w:rsidRPr="004E52B1">
        <w:rPr>
          <w:b w:val="0"/>
          <w:bCs w:val="0"/>
          <w:sz w:val="20"/>
          <w:szCs w:val="20"/>
          <w:u w:val="none"/>
        </w:rPr>
        <w:t xml:space="preserve">En conformidad a lo dispuesto en los artículos 12 y 13 del DFL Nº </w:t>
      </w:r>
      <w:r w:rsidRPr="004E52B1">
        <w:rPr>
          <w:b w:val="0"/>
          <w:sz w:val="20"/>
          <w:szCs w:val="20"/>
          <w:u w:val="none"/>
          <w:lang w:val="es-ES_tradnl"/>
        </w:rPr>
        <w:t>29 de 2004, del Ministerio de Hacienda, que fija el texto refundido, coordinado y sistematizado de la ley N° 18.834, sobre Estatuto Administrativo</w:t>
      </w:r>
      <w:r w:rsidRPr="004E52B1">
        <w:rPr>
          <w:b w:val="0"/>
          <w:bCs w:val="0"/>
          <w:sz w:val="20"/>
          <w:szCs w:val="20"/>
          <w:u w:val="none"/>
        </w:rPr>
        <w:t>, declaro bajo juramento que la persona antes</w:t>
      </w:r>
      <w:r w:rsidR="00AB0238" w:rsidRPr="004E52B1">
        <w:rPr>
          <w:b w:val="0"/>
          <w:bCs w:val="0"/>
          <w:sz w:val="20"/>
          <w:szCs w:val="20"/>
          <w:u w:val="none"/>
        </w:rPr>
        <w:t xml:space="preserve"> </w:t>
      </w:r>
      <w:r w:rsidRPr="004E52B1">
        <w:rPr>
          <w:b w:val="0"/>
          <w:bCs w:val="0"/>
          <w:sz w:val="20"/>
          <w:szCs w:val="20"/>
          <w:u w:val="none"/>
        </w:rPr>
        <w:t xml:space="preserve">individualizada, ha dado cumplimiento y mantiene vigencia de los siguientes requisitos: </w:t>
      </w:r>
    </w:p>
    <w:p w14:paraId="1C217B42" w14:textId="77777777" w:rsidR="00AB0238" w:rsidRPr="004E52B1" w:rsidRDefault="00AB0238" w:rsidP="00FB7A76">
      <w:pPr>
        <w:pStyle w:val="xl23"/>
        <w:spacing w:before="0" w:beforeAutospacing="0" w:after="0" w:afterAutospacing="0"/>
        <w:jc w:val="both"/>
        <w:rPr>
          <w:b w:val="0"/>
          <w:bCs w:val="0"/>
          <w:sz w:val="20"/>
          <w:szCs w:val="20"/>
          <w:u w:val="none"/>
        </w:rPr>
      </w:pPr>
    </w:p>
    <w:p w14:paraId="34A598AF" w14:textId="77777777" w:rsidR="00FB7A76" w:rsidRPr="004E52B1" w:rsidRDefault="00FB7A76" w:rsidP="00AB0238">
      <w:pPr>
        <w:numPr>
          <w:ilvl w:val="0"/>
          <w:numId w:val="28"/>
        </w:numPr>
        <w:shd w:val="clear" w:color="auto" w:fill="FFFFFF"/>
        <w:ind w:left="284" w:hanging="284"/>
        <w:jc w:val="both"/>
        <w:rPr>
          <w:rFonts w:ascii="Arial" w:hAnsi="Arial" w:cs="Arial"/>
          <w:color w:val="000000"/>
          <w:sz w:val="20"/>
          <w:szCs w:val="20"/>
        </w:rPr>
      </w:pPr>
      <w:r w:rsidRPr="004E52B1">
        <w:rPr>
          <w:rFonts w:ascii="Arial" w:hAnsi="Arial" w:cs="Arial"/>
          <w:color w:val="000000"/>
          <w:sz w:val="20"/>
          <w:szCs w:val="20"/>
        </w:rPr>
        <w:t>Ser ciudadano o extranjero poseedor de un permiso de residencia;</w:t>
      </w:r>
    </w:p>
    <w:p w14:paraId="4FDF4A97" w14:textId="77777777" w:rsidR="00FB7A76" w:rsidRPr="004E52B1" w:rsidRDefault="00FB7A76" w:rsidP="00AB0238">
      <w:pPr>
        <w:numPr>
          <w:ilvl w:val="0"/>
          <w:numId w:val="28"/>
        </w:numPr>
        <w:shd w:val="clear" w:color="auto" w:fill="FFFFFF"/>
        <w:ind w:left="284" w:hanging="284"/>
        <w:jc w:val="both"/>
        <w:rPr>
          <w:rFonts w:ascii="Arial" w:hAnsi="Arial" w:cs="Arial"/>
          <w:color w:val="000000"/>
          <w:sz w:val="20"/>
          <w:szCs w:val="20"/>
        </w:rPr>
      </w:pPr>
      <w:r w:rsidRPr="004E52B1">
        <w:rPr>
          <w:rFonts w:ascii="Arial" w:hAnsi="Arial" w:cs="Arial"/>
          <w:color w:val="000000"/>
          <w:sz w:val="20"/>
          <w:szCs w:val="20"/>
        </w:rPr>
        <w:t>Haber cumplido con la ley de reclutamiento y movilización, cuando fuere procedente;</w:t>
      </w:r>
    </w:p>
    <w:p w14:paraId="443D549A" w14:textId="77777777" w:rsidR="00FB7A76" w:rsidRPr="004E52B1" w:rsidRDefault="00FB7A76" w:rsidP="00AB0238">
      <w:pPr>
        <w:numPr>
          <w:ilvl w:val="0"/>
          <w:numId w:val="28"/>
        </w:numPr>
        <w:shd w:val="clear" w:color="auto" w:fill="FFFFFF"/>
        <w:ind w:left="284" w:hanging="284"/>
        <w:jc w:val="both"/>
        <w:rPr>
          <w:rFonts w:ascii="Arial" w:hAnsi="Arial" w:cs="Arial"/>
          <w:color w:val="000000"/>
          <w:sz w:val="20"/>
          <w:szCs w:val="20"/>
        </w:rPr>
      </w:pPr>
      <w:r w:rsidRPr="004E52B1">
        <w:rPr>
          <w:rFonts w:ascii="Arial" w:hAnsi="Arial" w:cs="Arial"/>
          <w:color w:val="000000"/>
          <w:sz w:val="20"/>
          <w:szCs w:val="20"/>
        </w:rPr>
        <w:t>Tener salud compatible con el desempeño del cargo;</w:t>
      </w:r>
    </w:p>
    <w:p w14:paraId="7FE3784D" w14:textId="77777777" w:rsidR="00FB7A76" w:rsidRPr="004E52B1" w:rsidRDefault="00FB7A76" w:rsidP="00AB0238">
      <w:pPr>
        <w:numPr>
          <w:ilvl w:val="0"/>
          <w:numId w:val="28"/>
        </w:numPr>
        <w:shd w:val="clear" w:color="auto" w:fill="FFFFFF"/>
        <w:ind w:left="284" w:hanging="284"/>
        <w:jc w:val="both"/>
        <w:rPr>
          <w:rFonts w:ascii="Arial" w:hAnsi="Arial" w:cs="Arial"/>
          <w:color w:val="000000"/>
          <w:sz w:val="20"/>
          <w:szCs w:val="20"/>
        </w:rPr>
      </w:pPr>
      <w:r w:rsidRPr="004E52B1">
        <w:rPr>
          <w:rFonts w:ascii="Arial" w:hAnsi="Arial" w:cs="Arial"/>
          <w:color w:val="000000"/>
          <w:sz w:val="20"/>
          <w:szCs w:val="20"/>
        </w:rPr>
        <w:t>Haber aprobado la educación media y poseer el nivel educacional o título profesional o técnico que por la naturaleza del empleo exija la ley;</w:t>
      </w:r>
    </w:p>
    <w:p w14:paraId="548B1270" w14:textId="4C55417A" w:rsidR="00FB7A76" w:rsidRPr="004E52B1" w:rsidRDefault="00FB7A76" w:rsidP="00AB0238">
      <w:pPr>
        <w:numPr>
          <w:ilvl w:val="0"/>
          <w:numId w:val="28"/>
        </w:numPr>
        <w:shd w:val="clear" w:color="auto" w:fill="FFFFFF"/>
        <w:ind w:left="284" w:hanging="284"/>
        <w:jc w:val="both"/>
        <w:rPr>
          <w:rFonts w:ascii="Arial" w:hAnsi="Arial" w:cs="Arial"/>
          <w:color w:val="000000"/>
          <w:sz w:val="20"/>
          <w:szCs w:val="20"/>
        </w:rPr>
      </w:pPr>
      <w:r w:rsidRPr="004E52B1">
        <w:rPr>
          <w:rFonts w:ascii="Arial" w:hAnsi="Arial" w:cs="Arial"/>
          <w:color w:val="000000"/>
          <w:sz w:val="20"/>
          <w:szCs w:val="20"/>
        </w:rPr>
        <w:t xml:space="preserve">No haber cesado en un cargo público como consecuencia de haber obtenido una calificación deficiente, o por medida disciplinaria, salvo que hayan transcurrido más de cinco </w:t>
      </w:r>
      <w:r w:rsidR="0054394C">
        <w:rPr>
          <w:rFonts w:ascii="Arial" w:hAnsi="Arial" w:cs="Arial"/>
          <w:color w:val="000000"/>
          <w:sz w:val="20"/>
          <w:szCs w:val="20"/>
        </w:rPr>
        <w:t>años</w:t>
      </w:r>
      <w:r w:rsidRPr="004E52B1">
        <w:rPr>
          <w:rFonts w:ascii="Arial" w:hAnsi="Arial" w:cs="Arial"/>
          <w:color w:val="000000"/>
          <w:sz w:val="20"/>
          <w:szCs w:val="20"/>
        </w:rPr>
        <w:t xml:space="preserve"> desde la fecha de expiración de funciones; y, </w:t>
      </w:r>
    </w:p>
    <w:p w14:paraId="764F4540" w14:textId="77777777" w:rsidR="00FB7A76" w:rsidRPr="004E52B1" w:rsidRDefault="00FB7A76" w:rsidP="00AB0238">
      <w:pPr>
        <w:numPr>
          <w:ilvl w:val="0"/>
          <w:numId w:val="28"/>
        </w:numPr>
        <w:shd w:val="clear" w:color="auto" w:fill="FFFFFF"/>
        <w:ind w:left="284" w:hanging="284"/>
        <w:jc w:val="both"/>
        <w:rPr>
          <w:rFonts w:ascii="Arial" w:hAnsi="Arial" w:cs="Arial"/>
          <w:color w:val="000000"/>
          <w:sz w:val="20"/>
          <w:szCs w:val="20"/>
        </w:rPr>
      </w:pPr>
      <w:r w:rsidRPr="004E52B1">
        <w:rPr>
          <w:rFonts w:ascii="Arial" w:hAnsi="Arial" w:cs="Arial"/>
          <w:color w:val="000000"/>
          <w:sz w:val="20"/>
          <w:szCs w:val="20"/>
        </w:rPr>
        <w:t>No estar inhabilitado para el ejercicio de funciones o cargos públicos, ni hallarse condenado por delito que tenga asignada pena de crimen o simple delito. Sin perjuicio de lo anterior, tratándose del acceso a cargos de auxiliares y administrativos, no será impedimento para el ingreso encontrarse condenado por ilícito que tenga asignada pena de simple delito, siempre que no sea de aquellos contemplados en el Título V, Libro II, del Código Penal.</w:t>
      </w:r>
    </w:p>
    <w:p w14:paraId="5A209E09" w14:textId="77777777" w:rsidR="00FB7A76" w:rsidRPr="004E52B1" w:rsidRDefault="00FB7A76" w:rsidP="00FB7A76">
      <w:pPr>
        <w:pStyle w:val="xl23"/>
        <w:spacing w:before="0" w:beforeAutospacing="0" w:after="0" w:afterAutospacing="0"/>
        <w:jc w:val="both"/>
        <w:rPr>
          <w:b w:val="0"/>
          <w:bCs w:val="0"/>
          <w:sz w:val="20"/>
          <w:szCs w:val="20"/>
          <w:u w:val="none"/>
        </w:rPr>
      </w:pPr>
    </w:p>
    <w:p w14:paraId="25DA4343" w14:textId="41531770" w:rsidR="00AB0238" w:rsidRPr="004E52B1" w:rsidRDefault="00FB7A76" w:rsidP="00AB0238">
      <w:pPr>
        <w:pStyle w:val="xl23"/>
        <w:spacing w:before="0" w:beforeAutospacing="0" w:after="0" w:afterAutospacing="0"/>
        <w:jc w:val="both"/>
        <w:rPr>
          <w:b w:val="0"/>
          <w:bCs w:val="0"/>
          <w:sz w:val="20"/>
          <w:szCs w:val="20"/>
          <w:u w:val="none"/>
        </w:rPr>
      </w:pPr>
      <w:r w:rsidRPr="004E52B1">
        <w:rPr>
          <w:b w:val="0"/>
          <w:bCs w:val="0"/>
          <w:sz w:val="20"/>
          <w:szCs w:val="20"/>
          <w:u w:val="none"/>
        </w:rPr>
        <w:t xml:space="preserve">De acuerdo al artículo 54 del DFL Nº 1/19.653, </w:t>
      </w:r>
      <w:r w:rsidRPr="004E52B1">
        <w:rPr>
          <w:b w:val="0"/>
          <w:color w:val="222222"/>
          <w:sz w:val="20"/>
          <w:szCs w:val="20"/>
          <w:u w:val="none"/>
          <w:shd w:val="clear" w:color="auto" w:fill="FFFFFF"/>
        </w:rPr>
        <w:t xml:space="preserve">de 2000, del Ministerio Secretaría General de la Presidencia, que fija el texto refundido, coordinado y sistematizado de la Ley N° 18.575, Orgánica Constitucional de Bases Generales de la Administración del Estado, </w:t>
      </w:r>
      <w:r w:rsidRPr="004E52B1">
        <w:rPr>
          <w:b w:val="0"/>
          <w:bCs w:val="0"/>
          <w:sz w:val="20"/>
          <w:szCs w:val="20"/>
          <w:u w:val="none"/>
        </w:rPr>
        <w:t>no se encuentra afecto a las siguientes Inhabilidades, que establecen que no podrán ingresar a la Administración del Estado:</w:t>
      </w:r>
    </w:p>
    <w:p w14:paraId="26FDAC26" w14:textId="77777777" w:rsidR="00AB0238" w:rsidRPr="004E52B1" w:rsidRDefault="00AB0238" w:rsidP="00AB0238">
      <w:pPr>
        <w:pStyle w:val="xl23"/>
        <w:spacing w:before="0" w:beforeAutospacing="0" w:after="0" w:afterAutospacing="0"/>
        <w:jc w:val="both"/>
        <w:rPr>
          <w:b w:val="0"/>
          <w:bCs w:val="0"/>
          <w:sz w:val="20"/>
          <w:szCs w:val="20"/>
          <w:u w:val="none"/>
        </w:rPr>
      </w:pPr>
    </w:p>
    <w:p w14:paraId="4826F526" w14:textId="4A39C8D4" w:rsidR="00FB7A76" w:rsidRPr="004E52B1" w:rsidRDefault="00FB7A76" w:rsidP="00AB0238">
      <w:pPr>
        <w:numPr>
          <w:ilvl w:val="0"/>
          <w:numId w:val="37"/>
        </w:numPr>
        <w:shd w:val="clear" w:color="auto" w:fill="FFFFFF"/>
        <w:ind w:left="426" w:hanging="426"/>
        <w:jc w:val="both"/>
        <w:rPr>
          <w:rFonts w:ascii="Arial" w:hAnsi="Arial" w:cs="Arial"/>
          <w:color w:val="000000"/>
          <w:sz w:val="20"/>
          <w:szCs w:val="20"/>
        </w:rPr>
      </w:pPr>
      <w:r w:rsidRPr="004E52B1">
        <w:rPr>
          <w:rFonts w:ascii="Arial" w:hAnsi="Arial" w:cs="Arial"/>
          <w:color w:val="000000"/>
          <w:sz w:val="20"/>
          <w:szCs w:val="20"/>
        </w:rPr>
        <w:t>Las personas que tengan vigente o suscriban, por sí o por terceros, contratos o cauciones ascendentes a doscientas unidades tributarias mensuales o más, con el respectivo organismo de la Administración Pública.</w:t>
      </w:r>
    </w:p>
    <w:p w14:paraId="199799AF" w14:textId="0F966004" w:rsidR="00FB7A76" w:rsidRPr="004E52B1" w:rsidRDefault="00FB7A76" w:rsidP="00AB0238">
      <w:pPr>
        <w:numPr>
          <w:ilvl w:val="0"/>
          <w:numId w:val="37"/>
        </w:numPr>
        <w:shd w:val="clear" w:color="auto" w:fill="FFFFFF"/>
        <w:ind w:left="426" w:hanging="426"/>
        <w:jc w:val="both"/>
        <w:rPr>
          <w:rFonts w:ascii="Arial" w:hAnsi="Arial" w:cs="Arial"/>
          <w:color w:val="000000"/>
          <w:sz w:val="20"/>
          <w:szCs w:val="20"/>
        </w:rPr>
      </w:pPr>
      <w:r w:rsidRPr="004E52B1">
        <w:rPr>
          <w:rFonts w:ascii="Arial" w:hAnsi="Arial" w:cs="Arial"/>
          <w:color w:val="000000"/>
          <w:sz w:val="20"/>
          <w:szCs w:val="20"/>
        </w:rPr>
        <w:t>Tampoco podrán hacerlo quienes tengan litigios pendientes con la institución de que se trata, a menos que se refieran al ejercicio de derechos propios, de su cónyuge, hijos, adoptados o parientes, hasta el tercer grado de consanguinidad y segundo de afinidad inclusive.</w:t>
      </w:r>
    </w:p>
    <w:p w14:paraId="67EF911C" w14:textId="77777777" w:rsidR="00FB7A76" w:rsidRPr="004E52B1" w:rsidRDefault="00FB7A76" w:rsidP="00AB0238">
      <w:pPr>
        <w:numPr>
          <w:ilvl w:val="0"/>
          <w:numId w:val="37"/>
        </w:numPr>
        <w:shd w:val="clear" w:color="auto" w:fill="FFFFFF"/>
        <w:ind w:left="426" w:hanging="426"/>
        <w:jc w:val="both"/>
        <w:rPr>
          <w:rFonts w:ascii="Arial" w:hAnsi="Arial" w:cs="Arial"/>
          <w:color w:val="000000"/>
          <w:sz w:val="20"/>
          <w:szCs w:val="20"/>
        </w:rPr>
      </w:pPr>
      <w:r w:rsidRPr="004E52B1">
        <w:rPr>
          <w:rFonts w:ascii="Arial" w:hAnsi="Arial" w:cs="Arial"/>
          <w:color w:val="000000"/>
          <w:sz w:val="20"/>
          <w:szCs w:val="20"/>
        </w:rPr>
        <w:t>Igual prohibición regirá respecto de los directores, administradores, representantes y socios titulares del diez por ciento o más de los derechos de cualquier clase de sociedad, cuando ésta tenga contratos o cauciones vigentes ascendentes a doscientas unidades tributarias mensuales o más, o litigios pendientes, con el organismo de la Administración a cuyo ingreso se postule.</w:t>
      </w:r>
    </w:p>
    <w:p w14:paraId="6C9EC466" w14:textId="77777777" w:rsidR="00FB7A76" w:rsidRPr="004E52B1" w:rsidRDefault="00FB7A76" w:rsidP="00AB0238">
      <w:pPr>
        <w:numPr>
          <w:ilvl w:val="0"/>
          <w:numId w:val="37"/>
        </w:numPr>
        <w:shd w:val="clear" w:color="auto" w:fill="FFFFFF"/>
        <w:ind w:left="426" w:hanging="426"/>
        <w:jc w:val="both"/>
        <w:rPr>
          <w:rFonts w:ascii="Arial" w:hAnsi="Arial" w:cs="Arial"/>
          <w:color w:val="000000"/>
          <w:sz w:val="20"/>
          <w:szCs w:val="20"/>
        </w:rPr>
      </w:pPr>
      <w:r w:rsidRPr="004E52B1">
        <w:rPr>
          <w:rFonts w:ascii="Arial" w:hAnsi="Arial" w:cs="Arial"/>
          <w:color w:val="000000"/>
          <w:sz w:val="20"/>
          <w:szCs w:val="20"/>
        </w:rPr>
        <w:t>Las personas que tengan la calidad de cónyuge, hijos, adoptados o parientes hasta el tercer grado de consanguinidad y segundo de afinidad inclusive respecto de las autoridades y de los funcionarios directivos del organismo de la administración civil del Estado al que postulan, hasta el nivel de jefe de departamento o su equivalente, inclusive.</w:t>
      </w:r>
    </w:p>
    <w:p w14:paraId="21E1661B" w14:textId="77777777" w:rsidR="00FB7A76" w:rsidRPr="004E52B1" w:rsidRDefault="00FB7A76" w:rsidP="00AB0238">
      <w:pPr>
        <w:numPr>
          <w:ilvl w:val="0"/>
          <w:numId w:val="37"/>
        </w:numPr>
        <w:shd w:val="clear" w:color="auto" w:fill="FFFFFF"/>
        <w:ind w:left="426" w:hanging="426"/>
        <w:jc w:val="both"/>
        <w:rPr>
          <w:rFonts w:ascii="Arial" w:hAnsi="Arial" w:cs="Arial"/>
          <w:b/>
          <w:bCs/>
          <w:sz w:val="20"/>
          <w:szCs w:val="20"/>
        </w:rPr>
      </w:pPr>
      <w:r w:rsidRPr="004E52B1">
        <w:rPr>
          <w:rFonts w:ascii="Arial" w:hAnsi="Arial" w:cs="Arial"/>
          <w:color w:val="000000"/>
          <w:sz w:val="20"/>
          <w:szCs w:val="20"/>
        </w:rPr>
        <w:t>Las personas que se hallen condenadas por crimen o simple delito.</w:t>
      </w:r>
    </w:p>
    <w:p w14:paraId="5F16E6C2" w14:textId="77777777" w:rsidR="00FB7A76" w:rsidRPr="004E52B1" w:rsidRDefault="00FB7A76" w:rsidP="00FB7A76">
      <w:pPr>
        <w:pStyle w:val="xl23"/>
        <w:spacing w:before="0" w:beforeAutospacing="0" w:after="0" w:afterAutospacing="0"/>
        <w:jc w:val="both"/>
        <w:rPr>
          <w:b w:val="0"/>
          <w:bCs w:val="0"/>
          <w:sz w:val="20"/>
          <w:szCs w:val="20"/>
          <w:u w:val="none"/>
        </w:rPr>
      </w:pPr>
    </w:p>
    <w:p w14:paraId="0F2032E2" w14:textId="77777777" w:rsidR="00566DAC" w:rsidRPr="004E52B1" w:rsidRDefault="00566DAC" w:rsidP="00FB7A76">
      <w:pPr>
        <w:pStyle w:val="xl23"/>
        <w:spacing w:before="0" w:beforeAutospacing="0" w:after="0" w:afterAutospacing="0"/>
        <w:jc w:val="both"/>
        <w:rPr>
          <w:b w:val="0"/>
          <w:bCs w:val="0"/>
          <w:sz w:val="20"/>
          <w:szCs w:val="20"/>
          <w:u w:val="none"/>
        </w:rPr>
      </w:pPr>
    </w:p>
    <w:p w14:paraId="3853DDC5" w14:textId="77777777" w:rsidR="00566DAC" w:rsidRPr="004E52B1" w:rsidRDefault="00566DAC" w:rsidP="00FB7A76">
      <w:pPr>
        <w:pStyle w:val="xl23"/>
        <w:spacing w:before="0" w:beforeAutospacing="0" w:after="0" w:afterAutospacing="0"/>
        <w:jc w:val="both"/>
        <w:rPr>
          <w:b w:val="0"/>
          <w:bCs w:val="0"/>
          <w:sz w:val="20"/>
          <w:szCs w:val="20"/>
          <w:u w:val="none"/>
        </w:rPr>
      </w:pPr>
    </w:p>
    <w:p w14:paraId="0791FF62" w14:textId="77777777" w:rsidR="0085449A" w:rsidRPr="004E52B1" w:rsidRDefault="0085449A" w:rsidP="00FB7A76">
      <w:pPr>
        <w:pStyle w:val="xl23"/>
        <w:spacing w:before="0" w:beforeAutospacing="0" w:after="0" w:afterAutospacing="0"/>
        <w:jc w:val="both"/>
        <w:rPr>
          <w:b w:val="0"/>
          <w:bCs w:val="0"/>
          <w:sz w:val="20"/>
          <w:szCs w:val="20"/>
          <w:u w:val="none"/>
        </w:rPr>
      </w:pPr>
    </w:p>
    <w:tbl>
      <w:tblPr>
        <w:tblStyle w:val="Tablaconcuadrcula"/>
        <w:tblW w:w="9634"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3"/>
        <w:gridCol w:w="1984"/>
        <w:gridCol w:w="3827"/>
      </w:tblGrid>
      <w:tr w:rsidR="00566DAC" w:rsidRPr="004E52B1" w14:paraId="40D280A1" w14:textId="77777777" w:rsidTr="00566DAC">
        <w:tc>
          <w:tcPr>
            <w:tcW w:w="3823" w:type="dxa"/>
          </w:tcPr>
          <w:p w14:paraId="4EB7A953" w14:textId="3EA5B3B3" w:rsidR="00566DAC" w:rsidRPr="004E52B1" w:rsidRDefault="00566DAC" w:rsidP="00566DAC">
            <w:pPr>
              <w:pStyle w:val="xl23"/>
              <w:spacing w:before="0" w:beforeAutospacing="0" w:after="0" w:afterAutospacing="0"/>
              <w:jc w:val="center"/>
              <w:rPr>
                <w:bCs w:val="0"/>
                <w:sz w:val="20"/>
                <w:szCs w:val="20"/>
                <w:u w:val="none"/>
              </w:rPr>
            </w:pPr>
            <w:r w:rsidRPr="004E52B1">
              <w:rPr>
                <w:bCs w:val="0"/>
                <w:sz w:val="20"/>
                <w:szCs w:val="20"/>
                <w:u w:val="none"/>
              </w:rPr>
              <w:t>NOMBRE Y FIRMA POSTULANTE</w:t>
            </w:r>
          </w:p>
          <w:p w14:paraId="613BD552" w14:textId="7D06D1AA" w:rsidR="00566DAC" w:rsidRPr="004E52B1" w:rsidRDefault="00566DAC" w:rsidP="00FB7A76">
            <w:pPr>
              <w:pStyle w:val="xl23"/>
              <w:spacing w:before="0" w:beforeAutospacing="0" w:after="0" w:afterAutospacing="0"/>
              <w:jc w:val="both"/>
              <w:rPr>
                <w:b w:val="0"/>
                <w:bCs w:val="0"/>
                <w:sz w:val="20"/>
                <w:szCs w:val="20"/>
                <w:u w:val="none"/>
              </w:rPr>
            </w:pPr>
          </w:p>
        </w:tc>
        <w:tc>
          <w:tcPr>
            <w:tcW w:w="1984" w:type="dxa"/>
            <w:tcBorders>
              <w:top w:val="nil"/>
              <w:bottom w:val="nil"/>
            </w:tcBorders>
          </w:tcPr>
          <w:p w14:paraId="4F7389DF" w14:textId="77777777" w:rsidR="00566DAC" w:rsidRPr="004E52B1" w:rsidRDefault="00566DAC" w:rsidP="00FB7A76">
            <w:pPr>
              <w:pStyle w:val="xl23"/>
              <w:spacing w:before="0" w:beforeAutospacing="0" w:after="0" w:afterAutospacing="0"/>
              <w:jc w:val="both"/>
              <w:rPr>
                <w:b w:val="0"/>
                <w:bCs w:val="0"/>
                <w:sz w:val="20"/>
                <w:szCs w:val="20"/>
                <w:u w:val="none"/>
              </w:rPr>
            </w:pPr>
          </w:p>
        </w:tc>
        <w:tc>
          <w:tcPr>
            <w:tcW w:w="3827" w:type="dxa"/>
          </w:tcPr>
          <w:p w14:paraId="202E3223" w14:textId="77777777" w:rsidR="00566DAC" w:rsidRPr="004E52B1" w:rsidRDefault="00566DAC" w:rsidP="00566DAC">
            <w:pPr>
              <w:pStyle w:val="xl23"/>
              <w:spacing w:before="0" w:beforeAutospacing="0" w:after="0" w:afterAutospacing="0"/>
              <w:jc w:val="center"/>
              <w:rPr>
                <w:bCs w:val="0"/>
                <w:sz w:val="20"/>
                <w:szCs w:val="20"/>
                <w:u w:val="none"/>
              </w:rPr>
            </w:pPr>
            <w:r w:rsidRPr="004E52B1">
              <w:rPr>
                <w:bCs w:val="0"/>
                <w:sz w:val="20"/>
                <w:szCs w:val="20"/>
                <w:u w:val="none"/>
              </w:rPr>
              <w:t>NOMBRE Y FIRMA</w:t>
            </w:r>
          </w:p>
          <w:p w14:paraId="1E7D1D1C" w14:textId="27462B2E" w:rsidR="00566DAC" w:rsidRPr="004E52B1" w:rsidRDefault="00566DAC" w:rsidP="00566DAC">
            <w:pPr>
              <w:pStyle w:val="xl23"/>
              <w:spacing w:before="0" w:beforeAutospacing="0" w:after="0" w:afterAutospacing="0"/>
              <w:jc w:val="both"/>
              <w:rPr>
                <w:b w:val="0"/>
                <w:bCs w:val="0"/>
                <w:sz w:val="20"/>
                <w:szCs w:val="20"/>
                <w:u w:val="none"/>
              </w:rPr>
            </w:pPr>
            <w:r w:rsidRPr="004E52B1">
              <w:rPr>
                <w:bCs w:val="0"/>
                <w:sz w:val="20"/>
                <w:szCs w:val="20"/>
                <w:u w:val="none"/>
              </w:rPr>
              <w:t>JEFATURA GESTION DE PERSONAS</w:t>
            </w:r>
          </w:p>
        </w:tc>
      </w:tr>
    </w:tbl>
    <w:p w14:paraId="4701B8F7" w14:textId="77777777" w:rsidR="00566DAC" w:rsidRPr="004E52B1" w:rsidRDefault="00566DAC" w:rsidP="00FB7A76">
      <w:pPr>
        <w:pStyle w:val="xl23"/>
        <w:spacing w:before="0" w:beforeAutospacing="0" w:after="0" w:afterAutospacing="0"/>
        <w:jc w:val="both"/>
        <w:rPr>
          <w:b w:val="0"/>
          <w:bCs w:val="0"/>
          <w:sz w:val="20"/>
          <w:szCs w:val="20"/>
          <w:u w:val="none"/>
        </w:rPr>
      </w:pPr>
    </w:p>
    <w:p w14:paraId="52A442FE" w14:textId="3E88BD70" w:rsidR="00FB7A76" w:rsidRPr="004E52B1" w:rsidRDefault="00566DAC" w:rsidP="00FB7A76">
      <w:pPr>
        <w:jc w:val="both"/>
        <w:rPr>
          <w:rFonts w:ascii="Arial" w:eastAsia="Arial Unicode MS" w:hAnsi="Arial" w:cs="Arial"/>
          <w:bCs/>
          <w:iCs/>
          <w:sz w:val="20"/>
          <w:szCs w:val="20"/>
          <w:lang w:val="es-ES_tradnl"/>
        </w:rPr>
      </w:pPr>
      <w:r w:rsidRPr="004E52B1">
        <w:rPr>
          <w:rFonts w:ascii="Arial" w:eastAsia="Arial Unicode MS" w:hAnsi="Arial" w:cs="Arial"/>
          <w:bCs/>
          <w:iCs/>
          <w:sz w:val="20"/>
          <w:szCs w:val="20"/>
          <w:lang w:val="es-ES_tradnl"/>
        </w:rPr>
        <w:t>Santiago, _____/____/____</w:t>
      </w:r>
    </w:p>
    <w:p w14:paraId="02AAF533" w14:textId="77777777" w:rsidR="00FB7A76" w:rsidRPr="00FB7A76" w:rsidRDefault="00FB7A76" w:rsidP="00FB7A76">
      <w:pPr>
        <w:jc w:val="both"/>
        <w:rPr>
          <w:rFonts w:ascii="Arial" w:eastAsia="Arial Unicode MS" w:hAnsi="Arial" w:cs="Arial"/>
          <w:bCs/>
          <w:iCs/>
          <w:sz w:val="22"/>
          <w:szCs w:val="22"/>
          <w:lang w:val="es-ES_tradnl"/>
        </w:rPr>
      </w:pPr>
    </w:p>
    <w:p w14:paraId="738D60B8" w14:textId="77777777" w:rsidR="00FB7A76" w:rsidRPr="00FB7A76" w:rsidRDefault="00FB7A76" w:rsidP="00FB7A76">
      <w:pPr>
        <w:jc w:val="both"/>
        <w:rPr>
          <w:rFonts w:ascii="Arial" w:eastAsia="Arial Unicode MS" w:hAnsi="Arial" w:cs="Arial"/>
          <w:bCs/>
          <w:iCs/>
          <w:sz w:val="22"/>
          <w:szCs w:val="22"/>
          <w:lang w:val="es-ES_tradnl"/>
        </w:rPr>
      </w:pPr>
    </w:p>
    <w:p w14:paraId="11C45FB8" w14:textId="77777777" w:rsidR="00FB7A76" w:rsidRDefault="00FB7A76" w:rsidP="00FB7A76">
      <w:pPr>
        <w:jc w:val="both"/>
        <w:rPr>
          <w:rFonts w:ascii="Arial" w:eastAsia="Arial Unicode MS" w:hAnsi="Arial" w:cs="Arial"/>
          <w:bCs/>
          <w:iCs/>
          <w:sz w:val="22"/>
          <w:szCs w:val="22"/>
          <w:lang w:val="es-ES_tradnl"/>
        </w:rPr>
      </w:pPr>
    </w:p>
    <w:p w14:paraId="00EF3B10" w14:textId="77777777" w:rsidR="0085449A" w:rsidRDefault="0085449A" w:rsidP="00FB7A76">
      <w:pPr>
        <w:jc w:val="both"/>
        <w:rPr>
          <w:rFonts w:ascii="Arial" w:eastAsia="Arial Unicode MS" w:hAnsi="Arial" w:cs="Arial"/>
          <w:bCs/>
          <w:iCs/>
          <w:sz w:val="22"/>
          <w:szCs w:val="22"/>
          <w:lang w:val="es-ES_tradnl"/>
        </w:rPr>
      </w:pPr>
    </w:p>
    <w:p w14:paraId="4AB31731" w14:textId="77777777" w:rsidR="008078DC" w:rsidRDefault="008078DC" w:rsidP="00566DAC">
      <w:pPr>
        <w:jc w:val="center"/>
        <w:rPr>
          <w:rFonts w:ascii="Arial" w:eastAsia="Arial Unicode MS" w:hAnsi="Arial" w:cs="Arial"/>
          <w:b/>
          <w:iCs/>
          <w:sz w:val="22"/>
          <w:szCs w:val="22"/>
          <w:lang w:val="es-ES_tradnl"/>
        </w:rPr>
      </w:pPr>
    </w:p>
    <w:sectPr w:rsidR="008078DC" w:rsidSect="00F842C5">
      <w:pgSz w:w="12242" w:h="18722" w:code="281"/>
      <w:pgMar w:top="426" w:right="902"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4C8"/>
    <w:multiLevelType w:val="multilevel"/>
    <w:tmpl w:val="F364DB50"/>
    <w:lvl w:ilvl="0">
      <w:start w:val="1"/>
      <w:numFmt w:val="decimal"/>
      <w:lvlText w:val="%1."/>
      <w:lvlJc w:val="left"/>
      <w:pPr>
        <w:ind w:left="360" w:hanging="360"/>
      </w:pPr>
      <w:rPr>
        <w:rFonts w:hint="default"/>
        <w:b/>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AE4AC7"/>
    <w:multiLevelType w:val="hybridMultilevel"/>
    <w:tmpl w:val="526211D4"/>
    <w:lvl w:ilvl="0" w:tplc="5C940426">
      <w:start w:val="1"/>
      <w:numFmt w:val="lowerLetter"/>
      <w:lvlText w:val="%1)"/>
      <w:lvlJc w:val="left"/>
      <w:pPr>
        <w:ind w:left="360"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DB7E33"/>
    <w:multiLevelType w:val="hybridMultilevel"/>
    <w:tmpl w:val="BFC0A194"/>
    <w:lvl w:ilvl="0" w:tplc="5052AD02">
      <w:start w:val="1"/>
      <w:numFmt w:val="decimal"/>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7C65EE"/>
    <w:multiLevelType w:val="hybridMultilevel"/>
    <w:tmpl w:val="6BDC7872"/>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10F370E2"/>
    <w:multiLevelType w:val="hybridMultilevel"/>
    <w:tmpl w:val="C910ED22"/>
    <w:lvl w:ilvl="0" w:tplc="98B4A4E8">
      <w:start w:val="10"/>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005CDC"/>
    <w:multiLevelType w:val="hybridMultilevel"/>
    <w:tmpl w:val="DE808E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CD33F9"/>
    <w:multiLevelType w:val="hybridMultilevel"/>
    <w:tmpl w:val="48D0B0C2"/>
    <w:lvl w:ilvl="0" w:tplc="B5425BC4">
      <w:start w:val="1"/>
      <w:numFmt w:val="lowerLetter"/>
      <w:lvlText w:val="%1)"/>
      <w:lvlJc w:val="left"/>
      <w:pPr>
        <w:tabs>
          <w:tab w:val="num" w:pos="720"/>
        </w:tabs>
        <w:ind w:left="720" w:hanging="720"/>
      </w:pPr>
      <w:rPr>
        <w:rFonts w:ascii="Arial" w:eastAsia="Times New Roman" w:hAnsi="Arial" w:cs="Arial" w:hint="default"/>
        <w:sz w:val="20"/>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4FC3281"/>
    <w:multiLevelType w:val="hybridMultilevel"/>
    <w:tmpl w:val="9A1C921A"/>
    <w:lvl w:ilvl="0" w:tplc="6332060A">
      <w:start w:val="1"/>
      <w:numFmt w:val="decimal"/>
      <w:lvlText w:val="%1."/>
      <w:lvlJc w:val="left"/>
      <w:pPr>
        <w:ind w:left="720" w:hanging="360"/>
      </w:pPr>
      <w:rPr>
        <w:rFonts w:hint="default"/>
        <w:b/>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F44FC"/>
    <w:multiLevelType w:val="multilevel"/>
    <w:tmpl w:val="3620F5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B24BAB"/>
    <w:multiLevelType w:val="hybridMultilevel"/>
    <w:tmpl w:val="52921DC0"/>
    <w:lvl w:ilvl="0" w:tplc="AAD2CF48">
      <w:start w:val="1"/>
      <w:numFmt w:val="decimal"/>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5AE4571"/>
    <w:multiLevelType w:val="hybridMultilevel"/>
    <w:tmpl w:val="5650B94A"/>
    <w:lvl w:ilvl="0" w:tplc="C452FF34">
      <w:start w:val="1"/>
      <w:numFmt w:val="bullet"/>
      <w:lvlText w:val="-"/>
      <w:lvlJc w:val="left"/>
      <w:pPr>
        <w:tabs>
          <w:tab w:val="num" w:pos="720"/>
        </w:tabs>
        <w:ind w:left="720" w:hanging="360"/>
      </w:pPr>
      <w:rPr>
        <w:rFonts w:ascii="Arial" w:eastAsia="Times New Roman" w:hAnsi="Arial" w:cs="Arial"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478AC"/>
    <w:multiLevelType w:val="hybridMultilevel"/>
    <w:tmpl w:val="71D8DD2E"/>
    <w:lvl w:ilvl="0" w:tplc="AAAE6B08">
      <w:start w:val="10"/>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21DB8"/>
    <w:multiLevelType w:val="hybridMultilevel"/>
    <w:tmpl w:val="4140AF5E"/>
    <w:lvl w:ilvl="0" w:tplc="341A4522">
      <w:start w:val="3"/>
      <w:numFmt w:val="bullet"/>
      <w:lvlText w:val="-"/>
      <w:lvlJc w:val="left"/>
      <w:pPr>
        <w:ind w:left="720" w:hanging="360"/>
      </w:pPr>
      <w:rPr>
        <w:rFonts w:ascii="Arial" w:eastAsia="Times New Roman" w:hAnsi="Arial" w:cs="Aria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 w15:restartNumberingAfterBreak="0">
    <w:nsid w:val="28310B5D"/>
    <w:multiLevelType w:val="multilevel"/>
    <w:tmpl w:val="5780623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2D0D7D"/>
    <w:multiLevelType w:val="multilevel"/>
    <w:tmpl w:val="61D824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2C410B"/>
    <w:multiLevelType w:val="multilevel"/>
    <w:tmpl w:val="5E60E658"/>
    <w:lvl w:ilvl="0">
      <w:start w:val="4"/>
      <w:numFmt w:val="decimal"/>
      <w:lvlText w:val="%1."/>
      <w:lvlJc w:val="left"/>
      <w:pPr>
        <w:ind w:left="360" w:hanging="360"/>
      </w:pPr>
      <w:rPr>
        <w:rFonts w:hint="default"/>
        <w:b/>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56637D3"/>
    <w:multiLevelType w:val="hybridMultilevel"/>
    <w:tmpl w:val="9EE8C53C"/>
    <w:lvl w:ilvl="0" w:tplc="A43C0156">
      <w:start w:val="1"/>
      <w:numFmt w:val="lowerLetter"/>
      <w:lvlText w:val="%1)"/>
      <w:lvlJc w:val="left"/>
      <w:pPr>
        <w:ind w:left="360" w:hanging="360"/>
      </w:pPr>
    </w:lvl>
    <w:lvl w:ilvl="1" w:tplc="C1A2DF1C" w:tentative="1">
      <w:start w:val="1"/>
      <w:numFmt w:val="lowerLetter"/>
      <w:lvlText w:val="%2."/>
      <w:lvlJc w:val="left"/>
      <w:pPr>
        <w:ind w:left="1080" w:hanging="360"/>
      </w:pPr>
    </w:lvl>
    <w:lvl w:ilvl="2" w:tplc="F2B0E7AA" w:tentative="1">
      <w:start w:val="1"/>
      <w:numFmt w:val="lowerRoman"/>
      <w:lvlText w:val="%3."/>
      <w:lvlJc w:val="right"/>
      <w:pPr>
        <w:ind w:left="1800" w:hanging="180"/>
      </w:pPr>
    </w:lvl>
    <w:lvl w:ilvl="3" w:tplc="02D2AF2A" w:tentative="1">
      <w:start w:val="1"/>
      <w:numFmt w:val="decimal"/>
      <w:lvlText w:val="%4."/>
      <w:lvlJc w:val="left"/>
      <w:pPr>
        <w:ind w:left="2520" w:hanging="360"/>
      </w:pPr>
    </w:lvl>
    <w:lvl w:ilvl="4" w:tplc="5D585004" w:tentative="1">
      <w:start w:val="1"/>
      <w:numFmt w:val="lowerLetter"/>
      <w:lvlText w:val="%5."/>
      <w:lvlJc w:val="left"/>
      <w:pPr>
        <w:ind w:left="3240" w:hanging="360"/>
      </w:pPr>
    </w:lvl>
    <w:lvl w:ilvl="5" w:tplc="093A7B0A" w:tentative="1">
      <w:start w:val="1"/>
      <w:numFmt w:val="lowerRoman"/>
      <w:lvlText w:val="%6."/>
      <w:lvlJc w:val="right"/>
      <w:pPr>
        <w:ind w:left="3960" w:hanging="180"/>
      </w:pPr>
    </w:lvl>
    <w:lvl w:ilvl="6" w:tplc="CE9234D0" w:tentative="1">
      <w:start w:val="1"/>
      <w:numFmt w:val="decimal"/>
      <w:lvlText w:val="%7."/>
      <w:lvlJc w:val="left"/>
      <w:pPr>
        <w:ind w:left="4680" w:hanging="360"/>
      </w:pPr>
    </w:lvl>
    <w:lvl w:ilvl="7" w:tplc="7AC0752C" w:tentative="1">
      <w:start w:val="1"/>
      <w:numFmt w:val="lowerLetter"/>
      <w:lvlText w:val="%8."/>
      <w:lvlJc w:val="left"/>
      <w:pPr>
        <w:ind w:left="5400" w:hanging="360"/>
      </w:pPr>
    </w:lvl>
    <w:lvl w:ilvl="8" w:tplc="A2B69CF6" w:tentative="1">
      <w:start w:val="1"/>
      <w:numFmt w:val="lowerRoman"/>
      <w:lvlText w:val="%9."/>
      <w:lvlJc w:val="right"/>
      <w:pPr>
        <w:ind w:left="6120" w:hanging="180"/>
      </w:pPr>
    </w:lvl>
  </w:abstractNum>
  <w:abstractNum w:abstractNumId="17" w15:restartNumberingAfterBreak="0">
    <w:nsid w:val="36AC1A28"/>
    <w:multiLevelType w:val="multilevel"/>
    <w:tmpl w:val="544C633E"/>
    <w:lvl w:ilvl="0">
      <w:start w:val="1"/>
      <w:numFmt w:val="decimal"/>
      <w:lvlText w:val="%1."/>
      <w:lvlJc w:val="left"/>
      <w:pPr>
        <w:ind w:left="5822" w:hanging="360"/>
      </w:pPr>
    </w:lvl>
    <w:lvl w:ilvl="1">
      <w:start w:val="1"/>
      <w:numFmt w:val="decimal"/>
      <w:isLgl/>
      <w:lvlText w:val="%1.%2."/>
      <w:lvlJc w:val="left"/>
      <w:pPr>
        <w:ind w:left="6182" w:hanging="720"/>
      </w:pPr>
      <w:rPr>
        <w:rFonts w:hint="default"/>
        <w:b/>
      </w:rPr>
    </w:lvl>
    <w:lvl w:ilvl="2">
      <w:start w:val="1"/>
      <w:numFmt w:val="decimal"/>
      <w:isLgl/>
      <w:lvlText w:val="%1.%2.%3."/>
      <w:lvlJc w:val="left"/>
      <w:pPr>
        <w:ind w:left="6182" w:hanging="720"/>
      </w:pPr>
      <w:rPr>
        <w:rFonts w:hint="default"/>
      </w:rPr>
    </w:lvl>
    <w:lvl w:ilvl="3">
      <w:start w:val="1"/>
      <w:numFmt w:val="decimal"/>
      <w:isLgl/>
      <w:lvlText w:val="%1.%2.%3.%4."/>
      <w:lvlJc w:val="left"/>
      <w:pPr>
        <w:ind w:left="6542" w:hanging="1080"/>
      </w:pPr>
      <w:rPr>
        <w:rFonts w:hint="default"/>
      </w:rPr>
    </w:lvl>
    <w:lvl w:ilvl="4">
      <w:start w:val="1"/>
      <w:numFmt w:val="decimal"/>
      <w:isLgl/>
      <w:lvlText w:val="%1.%2.%3.%4.%5."/>
      <w:lvlJc w:val="left"/>
      <w:pPr>
        <w:ind w:left="6542" w:hanging="1080"/>
      </w:pPr>
      <w:rPr>
        <w:rFonts w:hint="default"/>
      </w:rPr>
    </w:lvl>
    <w:lvl w:ilvl="5">
      <w:start w:val="1"/>
      <w:numFmt w:val="decimal"/>
      <w:isLgl/>
      <w:lvlText w:val="%1.%2.%3.%4.%5.%6."/>
      <w:lvlJc w:val="left"/>
      <w:pPr>
        <w:ind w:left="6902" w:hanging="1440"/>
      </w:pPr>
      <w:rPr>
        <w:rFonts w:hint="default"/>
      </w:rPr>
    </w:lvl>
    <w:lvl w:ilvl="6">
      <w:start w:val="1"/>
      <w:numFmt w:val="decimal"/>
      <w:isLgl/>
      <w:lvlText w:val="%1.%2.%3.%4.%5.%6.%7."/>
      <w:lvlJc w:val="left"/>
      <w:pPr>
        <w:ind w:left="6902" w:hanging="1440"/>
      </w:pPr>
      <w:rPr>
        <w:rFonts w:hint="default"/>
      </w:rPr>
    </w:lvl>
    <w:lvl w:ilvl="7">
      <w:start w:val="1"/>
      <w:numFmt w:val="decimal"/>
      <w:isLgl/>
      <w:lvlText w:val="%1.%2.%3.%4.%5.%6.%7.%8."/>
      <w:lvlJc w:val="left"/>
      <w:pPr>
        <w:ind w:left="7262" w:hanging="180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3B2C35CB"/>
    <w:multiLevelType w:val="hybridMultilevel"/>
    <w:tmpl w:val="59DEF716"/>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6D4549"/>
    <w:multiLevelType w:val="hybridMultilevel"/>
    <w:tmpl w:val="2288043A"/>
    <w:lvl w:ilvl="0" w:tplc="1AD6002C">
      <w:start w:val="1"/>
      <w:numFmt w:val="decimal"/>
      <w:lvlText w:val="%1."/>
      <w:lvlJc w:val="left"/>
      <w:pPr>
        <w:ind w:left="644" w:hanging="360"/>
      </w:pPr>
      <w:rPr>
        <w:rFonts w:hint="default"/>
        <w:color w:val="000000"/>
        <w:sz w:val="24"/>
      </w:rPr>
    </w:lvl>
    <w:lvl w:ilvl="1" w:tplc="F69EAE24" w:tentative="1">
      <w:start w:val="1"/>
      <w:numFmt w:val="lowerLetter"/>
      <w:lvlText w:val="%2."/>
      <w:lvlJc w:val="left"/>
      <w:pPr>
        <w:ind w:left="1440" w:hanging="360"/>
      </w:pPr>
    </w:lvl>
    <w:lvl w:ilvl="2" w:tplc="1A76667E" w:tentative="1">
      <w:start w:val="1"/>
      <w:numFmt w:val="lowerRoman"/>
      <w:lvlText w:val="%3."/>
      <w:lvlJc w:val="right"/>
      <w:pPr>
        <w:ind w:left="2160" w:hanging="180"/>
      </w:pPr>
    </w:lvl>
    <w:lvl w:ilvl="3" w:tplc="46ACB342" w:tentative="1">
      <w:start w:val="1"/>
      <w:numFmt w:val="decimal"/>
      <w:lvlText w:val="%4."/>
      <w:lvlJc w:val="left"/>
      <w:pPr>
        <w:ind w:left="2880" w:hanging="360"/>
      </w:pPr>
    </w:lvl>
    <w:lvl w:ilvl="4" w:tplc="6DC47F2E" w:tentative="1">
      <w:start w:val="1"/>
      <w:numFmt w:val="lowerLetter"/>
      <w:lvlText w:val="%5."/>
      <w:lvlJc w:val="left"/>
      <w:pPr>
        <w:ind w:left="3600" w:hanging="360"/>
      </w:pPr>
    </w:lvl>
    <w:lvl w:ilvl="5" w:tplc="84A88846" w:tentative="1">
      <w:start w:val="1"/>
      <w:numFmt w:val="lowerRoman"/>
      <w:lvlText w:val="%6."/>
      <w:lvlJc w:val="right"/>
      <w:pPr>
        <w:ind w:left="4320" w:hanging="180"/>
      </w:pPr>
    </w:lvl>
    <w:lvl w:ilvl="6" w:tplc="895E84D0" w:tentative="1">
      <w:start w:val="1"/>
      <w:numFmt w:val="decimal"/>
      <w:lvlText w:val="%7."/>
      <w:lvlJc w:val="left"/>
      <w:pPr>
        <w:ind w:left="5040" w:hanging="360"/>
      </w:pPr>
    </w:lvl>
    <w:lvl w:ilvl="7" w:tplc="B52CE894" w:tentative="1">
      <w:start w:val="1"/>
      <w:numFmt w:val="lowerLetter"/>
      <w:lvlText w:val="%8."/>
      <w:lvlJc w:val="left"/>
      <w:pPr>
        <w:ind w:left="5760" w:hanging="360"/>
      </w:pPr>
    </w:lvl>
    <w:lvl w:ilvl="8" w:tplc="FCF04A1A" w:tentative="1">
      <w:start w:val="1"/>
      <w:numFmt w:val="lowerRoman"/>
      <w:lvlText w:val="%9."/>
      <w:lvlJc w:val="right"/>
      <w:pPr>
        <w:ind w:left="6480" w:hanging="180"/>
      </w:pPr>
    </w:lvl>
  </w:abstractNum>
  <w:abstractNum w:abstractNumId="20" w15:restartNumberingAfterBreak="0">
    <w:nsid w:val="46AF681F"/>
    <w:multiLevelType w:val="hybridMultilevel"/>
    <w:tmpl w:val="BFC0A194"/>
    <w:lvl w:ilvl="0" w:tplc="A672E138">
      <w:start w:val="1"/>
      <w:numFmt w:val="decimal"/>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9F62250"/>
    <w:multiLevelType w:val="hybridMultilevel"/>
    <w:tmpl w:val="11D8CFD4"/>
    <w:lvl w:ilvl="0" w:tplc="FFFFFFFF">
      <w:start w:val="1"/>
      <w:numFmt w:val="bullet"/>
      <w:lvlText w:val="-"/>
      <w:lvlJc w:val="left"/>
      <w:pPr>
        <w:ind w:left="360" w:hanging="360"/>
      </w:pPr>
      <w:rPr>
        <w:rFonts w:ascii="Arial" w:eastAsia="Times New Roman" w:hAnsi="Arial" w:cs="Aria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B6D4EA4"/>
    <w:multiLevelType w:val="hybridMultilevel"/>
    <w:tmpl w:val="1C2C3F68"/>
    <w:lvl w:ilvl="0" w:tplc="05281256">
      <w:start w:val="1"/>
      <w:numFmt w:val="lowerLetter"/>
      <w:lvlText w:val="%1)"/>
      <w:lvlJc w:val="left"/>
      <w:pPr>
        <w:ind w:left="360" w:hanging="360"/>
      </w:pPr>
      <w:rPr>
        <w:rFonts w:hint="default"/>
        <w:sz w:val="20"/>
        <w:szCs w:val="20"/>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23" w15:restartNumberingAfterBreak="0">
    <w:nsid w:val="4D516D60"/>
    <w:multiLevelType w:val="hybridMultilevel"/>
    <w:tmpl w:val="9EA0FC2C"/>
    <w:lvl w:ilvl="0" w:tplc="87A8E0FC">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E931D3"/>
    <w:multiLevelType w:val="hybridMultilevel"/>
    <w:tmpl w:val="EF5082BC"/>
    <w:lvl w:ilvl="0" w:tplc="340A0017">
      <w:start w:val="4"/>
      <w:numFmt w:val="bullet"/>
      <w:lvlText w:val="-"/>
      <w:lvlJc w:val="left"/>
      <w:pPr>
        <w:ind w:left="720" w:hanging="360"/>
      </w:pPr>
      <w:rPr>
        <w:rFonts w:ascii="Arial" w:eastAsia="Times New Roman" w:hAnsi="Arial" w:cs="Arial" w:hint="default"/>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start w:val="1"/>
      <w:numFmt w:val="bullet"/>
      <w:lvlText w:val=""/>
      <w:lvlJc w:val="left"/>
      <w:pPr>
        <w:ind w:left="2880" w:hanging="360"/>
      </w:pPr>
      <w:rPr>
        <w:rFonts w:ascii="Symbol" w:hAnsi="Symbol" w:hint="default"/>
      </w:rPr>
    </w:lvl>
    <w:lvl w:ilvl="4" w:tplc="0C0A0019">
      <w:start w:val="1"/>
      <w:numFmt w:val="bullet"/>
      <w:lvlText w:val="o"/>
      <w:lvlJc w:val="left"/>
      <w:pPr>
        <w:ind w:left="3600" w:hanging="360"/>
      </w:pPr>
      <w:rPr>
        <w:rFonts w:ascii="Courier New" w:hAnsi="Courier New" w:cs="Courier New" w:hint="default"/>
      </w:rPr>
    </w:lvl>
    <w:lvl w:ilvl="5" w:tplc="0C0A001B">
      <w:start w:val="1"/>
      <w:numFmt w:val="bullet"/>
      <w:lvlText w:val=""/>
      <w:lvlJc w:val="left"/>
      <w:pPr>
        <w:ind w:left="4320" w:hanging="360"/>
      </w:pPr>
      <w:rPr>
        <w:rFonts w:ascii="Wingdings" w:hAnsi="Wingdings" w:hint="default"/>
      </w:rPr>
    </w:lvl>
    <w:lvl w:ilvl="6" w:tplc="0C0A000F">
      <w:start w:val="1"/>
      <w:numFmt w:val="bullet"/>
      <w:lvlText w:val=""/>
      <w:lvlJc w:val="left"/>
      <w:pPr>
        <w:ind w:left="5040" w:hanging="360"/>
      </w:pPr>
      <w:rPr>
        <w:rFonts w:ascii="Symbol" w:hAnsi="Symbol" w:hint="default"/>
      </w:rPr>
    </w:lvl>
    <w:lvl w:ilvl="7" w:tplc="0C0A0019">
      <w:start w:val="1"/>
      <w:numFmt w:val="bullet"/>
      <w:lvlText w:val="o"/>
      <w:lvlJc w:val="left"/>
      <w:pPr>
        <w:ind w:left="5760" w:hanging="360"/>
      </w:pPr>
      <w:rPr>
        <w:rFonts w:ascii="Courier New" w:hAnsi="Courier New" w:cs="Courier New" w:hint="default"/>
      </w:rPr>
    </w:lvl>
    <w:lvl w:ilvl="8" w:tplc="0C0A001B">
      <w:start w:val="1"/>
      <w:numFmt w:val="bullet"/>
      <w:lvlText w:val=""/>
      <w:lvlJc w:val="left"/>
      <w:pPr>
        <w:ind w:left="6480" w:hanging="360"/>
      </w:pPr>
      <w:rPr>
        <w:rFonts w:ascii="Wingdings" w:hAnsi="Wingdings" w:hint="default"/>
      </w:rPr>
    </w:lvl>
  </w:abstractNum>
  <w:abstractNum w:abstractNumId="25" w15:restartNumberingAfterBreak="0">
    <w:nsid w:val="4E097DBD"/>
    <w:multiLevelType w:val="hybridMultilevel"/>
    <w:tmpl w:val="74869358"/>
    <w:lvl w:ilvl="0" w:tplc="3E3A9FB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4205C4"/>
    <w:multiLevelType w:val="hybridMultilevel"/>
    <w:tmpl w:val="C8306740"/>
    <w:lvl w:ilvl="0" w:tplc="3C26E5C2">
      <w:start w:val="1"/>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4EA71A81"/>
    <w:multiLevelType w:val="multilevel"/>
    <w:tmpl w:val="D3F4E1B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1A6034B"/>
    <w:multiLevelType w:val="hybridMultilevel"/>
    <w:tmpl w:val="D17AB2E4"/>
    <w:lvl w:ilvl="0" w:tplc="806084AE">
      <w:start w:val="1"/>
      <w:numFmt w:val="decimal"/>
      <w:lvlText w:val="%1."/>
      <w:lvlJc w:val="left"/>
      <w:pPr>
        <w:ind w:left="720" w:hanging="360"/>
      </w:pPr>
      <w:rPr>
        <w:rFonts w:hint="default"/>
        <w:color w:val="000000"/>
      </w:rPr>
    </w:lvl>
    <w:lvl w:ilvl="1" w:tplc="9F840A7E" w:tentative="1">
      <w:start w:val="1"/>
      <w:numFmt w:val="lowerLetter"/>
      <w:lvlText w:val="%2."/>
      <w:lvlJc w:val="left"/>
      <w:pPr>
        <w:ind w:left="1440" w:hanging="360"/>
      </w:pPr>
    </w:lvl>
    <w:lvl w:ilvl="2" w:tplc="DC5EA044" w:tentative="1">
      <w:start w:val="1"/>
      <w:numFmt w:val="lowerRoman"/>
      <w:lvlText w:val="%3."/>
      <w:lvlJc w:val="right"/>
      <w:pPr>
        <w:ind w:left="2160" w:hanging="180"/>
      </w:pPr>
    </w:lvl>
    <w:lvl w:ilvl="3" w:tplc="D3CA9D9A" w:tentative="1">
      <w:start w:val="1"/>
      <w:numFmt w:val="decimal"/>
      <w:lvlText w:val="%4."/>
      <w:lvlJc w:val="left"/>
      <w:pPr>
        <w:ind w:left="2880" w:hanging="360"/>
      </w:pPr>
    </w:lvl>
    <w:lvl w:ilvl="4" w:tplc="BD52934A" w:tentative="1">
      <w:start w:val="1"/>
      <w:numFmt w:val="lowerLetter"/>
      <w:lvlText w:val="%5."/>
      <w:lvlJc w:val="left"/>
      <w:pPr>
        <w:ind w:left="3600" w:hanging="360"/>
      </w:pPr>
    </w:lvl>
    <w:lvl w:ilvl="5" w:tplc="EDE654F2" w:tentative="1">
      <w:start w:val="1"/>
      <w:numFmt w:val="lowerRoman"/>
      <w:lvlText w:val="%6."/>
      <w:lvlJc w:val="right"/>
      <w:pPr>
        <w:ind w:left="4320" w:hanging="180"/>
      </w:pPr>
    </w:lvl>
    <w:lvl w:ilvl="6" w:tplc="2CB6A8F4" w:tentative="1">
      <w:start w:val="1"/>
      <w:numFmt w:val="decimal"/>
      <w:lvlText w:val="%7."/>
      <w:lvlJc w:val="left"/>
      <w:pPr>
        <w:ind w:left="5040" w:hanging="360"/>
      </w:pPr>
    </w:lvl>
    <w:lvl w:ilvl="7" w:tplc="07B4F002" w:tentative="1">
      <w:start w:val="1"/>
      <w:numFmt w:val="lowerLetter"/>
      <w:lvlText w:val="%8."/>
      <w:lvlJc w:val="left"/>
      <w:pPr>
        <w:ind w:left="5760" w:hanging="360"/>
      </w:pPr>
    </w:lvl>
    <w:lvl w:ilvl="8" w:tplc="204ECFDC" w:tentative="1">
      <w:start w:val="1"/>
      <w:numFmt w:val="lowerRoman"/>
      <w:lvlText w:val="%9."/>
      <w:lvlJc w:val="right"/>
      <w:pPr>
        <w:ind w:left="6480" w:hanging="180"/>
      </w:pPr>
    </w:lvl>
  </w:abstractNum>
  <w:abstractNum w:abstractNumId="29" w15:restartNumberingAfterBreak="0">
    <w:nsid w:val="52D50017"/>
    <w:multiLevelType w:val="hybridMultilevel"/>
    <w:tmpl w:val="C2085394"/>
    <w:lvl w:ilvl="0" w:tplc="86F26E6E">
      <w:start w:val="1"/>
      <w:numFmt w:val="lowerLetter"/>
      <w:lvlText w:val="%1)"/>
      <w:lvlJc w:val="left"/>
      <w:pPr>
        <w:tabs>
          <w:tab w:val="num" w:pos="1069"/>
        </w:tabs>
        <w:ind w:left="1069" w:hanging="360"/>
      </w:pPr>
      <w:rPr>
        <w:rFonts w:hint="default"/>
        <w:b/>
      </w:rPr>
    </w:lvl>
    <w:lvl w:ilvl="1" w:tplc="340A0019">
      <w:start w:val="1"/>
      <w:numFmt w:val="decimal"/>
      <w:lvlText w:val="%2."/>
      <w:lvlJc w:val="left"/>
      <w:pPr>
        <w:tabs>
          <w:tab w:val="num" w:pos="1789"/>
        </w:tabs>
        <w:ind w:left="1789" w:hanging="360"/>
      </w:pPr>
      <w:rPr>
        <w:rFonts w:hint="default"/>
        <w:b/>
      </w:rPr>
    </w:lvl>
    <w:lvl w:ilvl="2" w:tplc="340A001B" w:tentative="1">
      <w:start w:val="1"/>
      <w:numFmt w:val="lowerRoman"/>
      <w:lvlText w:val="%3."/>
      <w:lvlJc w:val="right"/>
      <w:pPr>
        <w:tabs>
          <w:tab w:val="num" w:pos="2509"/>
        </w:tabs>
        <w:ind w:left="2509" w:hanging="180"/>
      </w:pPr>
    </w:lvl>
    <w:lvl w:ilvl="3" w:tplc="340A000F" w:tentative="1">
      <w:start w:val="1"/>
      <w:numFmt w:val="decimal"/>
      <w:lvlText w:val="%4."/>
      <w:lvlJc w:val="left"/>
      <w:pPr>
        <w:tabs>
          <w:tab w:val="num" w:pos="3229"/>
        </w:tabs>
        <w:ind w:left="3229" w:hanging="360"/>
      </w:pPr>
    </w:lvl>
    <w:lvl w:ilvl="4" w:tplc="340A0019" w:tentative="1">
      <w:start w:val="1"/>
      <w:numFmt w:val="lowerLetter"/>
      <w:lvlText w:val="%5."/>
      <w:lvlJc w:val="left"/>
      <w:pPr>
        <w:tabs>
          <w:tab w:val="num" w:pos="3949"/>
        </w:tabs>
        <w:ind w:left="3949" w:hanging="360"/>
      </w:pPr>
    </w:lvl>
    <w:lvl w:ilvl="5" w:tplc="340A001B" w:tentative="1">
      <w:start w:val="1"/>
      <w:numFmt w:val="lowerRoman"/>
      <w:lvlText w:val="%6."/>
      <w:lvlJc w:val="right"/>
      <w:pPr>
        <w:tabs>
          <w:tab w:val="num" w:pos="4669"/>
        </w:tabs>
        <w:ind w:left="4669" w:hanging="180"/>
      </w:pPr>
    </w:lvl>
    <w:lvl w:ilvl="6" w:tplc="340A000F" w:tentative="1">
      <w:start w:val="1"/>
      <w:numFmt w:val="decimal"/>
      <w:lvlText w:val="%7."/>
      <w:lvlJc w:val="left"/>
      <w:pPr>
        <w:tabs>
          <w:tab w:val="num" w:pos="5389"/>
        </w:tabs>
        <w:ind w:left="5389" w:hanging="360"/>
      </w:pPr>
    </w:lvl>
    <w:lvl w:ilvl="7" w:tplc="340A0019" w:tentative="1">
      <w:start w:val="1"/>
      <w:numFmt w:val="lowerLetter"/>
      <w:lvlText w:val="%8."/>
      <w:lvlJc w:val="left"/>
      <w:pPr>
        <w:tabs>
          <w:tab w:val="num" w:pos="6109"/>
        </w:tabs>
        <w:ind w:left="6109" w:hanging="360"/>
      </w:pPr>
    </w:lvl>
    <w:lvl w:ilvl="8" w:tplc="340A001B" w:tentative="1">
      <w:start w:val="1"/>
      <w:numFmt w:val="lowerRoman"/>
      <w:lvlText w:val="%9."/>
      <w:lvlJc w:val="right"/>
      <w:pPr>
        <w:tabs>
          <w:tab w:val="num" w:pos="6829"/>
        </w:tabs>
        <w:ind w:left="6829" w:hanging="180"/>
      </w:pPr>
    </w:lvl>
  </w:abstractNum>
  <w:abstractNum w:abstractNumId="30" w15:restartNumberingAfterBreak="0">
    <w:nsid w:val="564559DC"/>
    <w:multiLevelType w:val="hybridMultilevel"/>
    <w:tmpl w:val="23F03792"/>
    <w:lvl w:ilvl="0" w:tplc="E14CCDAE">
      <w:start w:val="1"/>
      <w:numFmt w:val="decimal"/>
      <w:lvlText w:val="%1"/>
      <w:lvlJc w:val="left"/>
      <w:pPr>
        <w:ind w:left="4185" w:hanging="360"/>
      </w:pPr>
      <w:rPr>
        <w:rFonts w:hint="default"/>
      </w:rPr>
    </w:lvl>
    <w:lvl w:ilvl="1" w:tplc="080A0019" w:tentative="1">
      <w:start w:val="1"/>
      <w:numFmt w:val="lowerLetter"/>
      <w:lvlText w:val="%2."/>
      <w:lvlJc w:val="left"/>
      <w:pPr>
        <w:ind w:left="4905" w:hanging="360"/>
      </w:pPr>
    </w:lvl>
    <w:lvl w:ilvl="2" w:tplc="080A001B" w:tentative="1">
      <w:start w:val="1"/>
      <w:numFmt w:val="lowerRoman"/>
      <w:lvlText w:val="%3."/>
      <w:lvlJc w:val="right"/>
      <w:pPr>
        <w:ind w:left="5625" w:hanging="180"/>
      </w:pPr>
    </w:lvl>
    <w:lvl w:ilvl="3" w:tplc="080A000F" w:tentative="1">
      <w:start w:val="1"/>
      <w:numFmt w:val="decimal"/>
      <w:lvlText w:val="%4."/>
      <w:lvlJc w:val="left"/>
      <w:pPr>
        <w:ind w:left="6345" w:hanging="360"/>
      </w:pPr>
    </w:lvl>
    <w:lvl w:ilvl="4" w:tplc="080A0019" w:tentative="1">
      <w:start w:val="1"/>
      <w:numFmt w:val="lowerLetter"/>
      <w:lvlText w:val="%5."/>
      <w:lvlJc w:val="left"/>
      <w:pPr>
        <w:ind w:left="7065" w:hanging="360"/>
      </w:pPr>
    </w:lvl>
    <w:lvl w:ilvl="5" w:tplc="080A001B" w:tentative="1">
      <w:start w:val="1"/>
      <w:numFmt w:val="lowerRoman"/>
      <w:lvlText w:val="%6."/>
      <w:lvlJc w:val="right"/>
      <w:pPr>
        <w:ind w:left="7785" w:hanging="180"/>
      </w:pPr>
    </w:lvl>
    <w:lvl w:ilvl="6" w:tplc="080A000F" w:tentative="1">
      <w:start w:val="1"/>
      <w:numFmt w:val="decimal"/>
      <w:lvlText w:val="%7."/>
      <w:lvlJc w:val="left"/>
      <w:pPr>
        <w:ind w:left="8505" w:hanging="360"/>
      </w:pPr>
    </w:lvl>
    <w:lvl w:ilvl="7" w:tplc="080A0019" w:tentative="1">
      <w:start w:val="1"/>
      <w:numFmt w:val="lowerLetter"/>
      <w:lvlText w:val="%8."/>
      <w:lvlJc w:val="left"/>
      <w:pPr>
        <w:ind w:left="9225" w:hanging="360"/>
      </w:pPr>
    </w:lvl>
    <w:lvl w:ilvl="8" w:tplc="080A001B" w:tentative="1">
      <w:start w:val="1"/>
      <w:numFmt w:val="lowerRoman"/>
      <w:lvlText w:val="%9."/>
      <w:lvlJc w:val="right"/>
      <w:pPr>
        <w:ind w:left="9945" w:hanging="180"/>
      </w:pPr>
    </w:lvl>
  </w:abstractNum>
  <w:abstractNum w:abstractNumId="31" w15:restartNumberingAfterBreak="0">
    <w:nsid w:val="56EB47F3"/>
    <w:multiLevelType w:val="hybridMultilevel"/>
    <w:tmpl w:val="FE103750"/>
    <w:lvl w:ilvl="0" w:tplc="D21E642E">
      <w:start w:val="1"/>
      <w:numFmt w:val="lowerLetter"/>
      <w:lvlText w:val="%1)"/>
      <w:lvlJc w:val="left"/>
      <w:pPr>
        <w:ind w:left="720" w:hanging="360"/>
      </w:pPr>
    </w:lvl>
    <w:lvl w:ilvl="1" w:tplc="340A000F"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9F11F2"/>
    <w:multiLevelType w:val="multilevel"/>
    <w:tmpl w:val="3C8A0E2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F14C78"/>
    <w:multiLevelType w:val="hybridMultilevel"/>
    <w:tmpl w:val="C0B0A2B0"/>
    <w:lvl w:ilvl="0" w:tplc="A7B2D090">
      <w:start w:val="1"/>
      <w:numFmt w:val="lowerLetter"/>
      <w:lvlText w:val="%1)"/>
      <w:lvlJc w:val="left"/>
      <w:pPr>
        <w:ind w:left="360" w:hanging="360"/>
      </w:pPr>
      <w:rPr>
        <w:rFonts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C916909"/>
    <w:multiLevelType w:val="multilevel"/>
    <w:tmpl w:val="A2A88BE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4A71AF"/>
    <w:multiLevelType w:val="hybridMultilevel"/>
    <w:tmpl w:val="FE103750"/>
    <w:lvl w:ilvl="0" w:tplc="5360EFDC">
      <w:start w:val="1"/>
      <w:numFmt w:val="lowerLetter"/>
      <w:lvlText w:val="%1)"/>
      <w:lvlJc w:val="left"/>
      <w:pPr>
        <w:ind w:left="720" w:hanging="360"/>
      </w:pPr>
    </w:lvl>
    <w:lvl w:ilvl="1" w:tplc="51025492" w:tentative="1">
      <w:start w:val="1"/>
      <w:numFmt w:val="lowerLetter"/>
      <w:lvlText w:val="%2."/>
      <w:lvlJc w:val="left"/>
      <w:pPr>
        <w:ind w:left="1440" w:hanging="360"/>
      </w:pPr>
    </w:lvl>
    <w:lvl w:ilvl="2" w:tplc="DCDEC0DC" w:tentative="1">
      <w:start w:val="1"/>
      <w:numFmt w:val="lowerRoman"/>
      <w:lvlText w:val="%3."/>
      <w:lvlJc w:val="right"/>
      <w:pPr>
        <w:ind w:left="2160" w:hanging="180"/>
      </w:pPr>
    </w:lvl>
    <w:lvl w:ilvl="3" w:tplc="472E0A72" w:tentative="1">
      <w:start w:val="1"/>
      <w:numFmt w:val="decimal"/>
      <w:lvlText w:val="%4."/>
      <w:lvlJc w:val="left"/>
      <w:pPr>
        <w:ind w:left="2880" w:hanging="360"/>
      </w:pPr>
    </w:lvl>
    <w:lvl w:ilvl="4" w:tplc="258844C8" w:tentative="1">
      <w:start w:val="1"/>
      <w:numFmt w:val="lowerLetter"/>
      <w:lvlText w:val="%5."/>
      <w:lvlJc w:val="left"/>
      <w:pPr>
        <w:ind w:left="3600" w:hanging="360"/>
      </w:pPr>
    </w:lvl>
    <w:lvl w:ilvl="5" w:tplc="125CCBBC" w:tentative="1">
      <w:start w:val="1"/>
      <w:numFmt w:val="lowerRoman"/>
      <w:lvlText w:val="%6."/>
      <w:lvlJc w:val="right"/>
      <w:pPr>
        <w:ind w:left="4320" w:hanging="180"/>
      </w:pPr>
    </w:lvl>
    <w:lvl w:ilvl="6" w:tplc="7862C82C" w:tentative="1">
      <w:start w:val="1"/>
      <w:numFmt w:val="decimal"/>
      <w:lvlText w:val="%7."/>
      <w:lvlJc w:val="left"/>
      <w:pPr>
        <w:ind w:left="5040" w:hanging="360"/>
      </w:pPr>
    </w:lvl>
    <w:lvl w:ilvl="7" w:tplc="BF6660D4" w:tentative="1">
      <w:start w:val="1"/>
      <w:numFmt w:val="lowerLetter"/>
      <w:lvlText w:val="%8."/>
      <w:lvlJc w:val="left"/>
      <w:pPr>
        <w:ind w:left="5760" w:hanging="360"/>
      </w:pPr>
    </w:lvl>
    <w:lvl w:ilvl="8" w:tplc="299ED69A" w:tentative="1">
      <w:start w:val="1"/>
      <w:numFmt w:val="lowerRoman"/>
      <w:lvlText w:val="%9."/>
      <w:lvlJc w:val="right"/>
      <w:pPr>
        <w:ind w:left="6480" w:hanging="180"/>
      </w:pPr>
    </w:lvl>
  </w:abstractNum>
  <w:abstractNum w:abstractNumId="36" w15:restartNumberingAfterBreak="0">
    <w:nsid w:val="669F2DB7"/>
    <w:multiLevelType w:val="hybridMultilevel"/>
    <w:tmpl w:val="ACA6CF0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87066A5"/>
    <w:multiLevelType w:val="multilevel"/>
    <w:tmpl w:val="2B688D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102837"/>
    <w:multiLevelType w:val="hybridMultilevel"/>
    <w:tmpl w:val="F98652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E47E5F"/>
    <w:multiLevelType w:val="multilevel"/>
    <w:tmpl w:val="2DE88D7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894E9C"/>
    <w:multiLevelType w:val="multilevel"/>
    <w:tmpl w:val="016E4694"/>
    <w:lvl w:ilvl="0">
      <w:start w:val="3"/>
      <w:numFmt w:val="decimal"/>
      <w:lvlText w:val="%1."/>
      <w:lvlJc w:val="left"/>
      <w:pPr>
        <w:ind w:left="360" w:hanging="360"/>
      </w:pPr>
      <w:rPr>
        <w:rFonts w:hint="default"/>
        <w:b/>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F573D36"/>
    <w:multiLevelType w:val="multilevel"/>
    <w:tmpl w:val="2292A2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7A50B5"/>
    <w:multiLevelType w:val="multilevel"/>
    <w:tmpl w:val="0D969B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2500CE"/>
    <w:multiLevelType w:val="multilevel"/>
    <w:tmpl w:val="F41459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776365BC"/>
    <w:multiLevelType w:val="hybridMultilevel"/>
    <w:tmpl w:val="384C4308"/>
    <w:lvl w:ilvl="0" w:tplc="0090D5F2">
      <w:start w:val="1"/>
      <w:numFmt w:val="decimal"/>
      <w:lvlText w:val="%1."/>
      <w:lvlJc w:val="left"/>
      <w:pPr>
        <w:tabs>
          <w:tab w:val="num" w:pos="720"/>
        </w:tabs>
        <w:ind w:left="720" w:hanging="360"/>
      </w:pPr>
      <w:rPr>
        <w:rFonts w:hint="default"/>
        <w:color w:val="000000" w:themeColor="text1"/>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254A5"/>
    <w:multiLevelType w:val="hybridMultilevel"/>
    <w:tmpl w:val="2E40B1D2"/>
    <w:lvl w:ilvl="0" w:tplc="3EFCCE9A">
      <w:numFmt w:val="bullet"/>
      <w:lvlText w:val="-"/>
      <w:lvlJc w:val="left"/>
      <w:pPr>
        <w:tabs>
          <w:tab w:val="num" w:pos="720"/>
        </w:tabs>
        <w:ind w:left="720" w:hanging="360"/>
      </w:pPr>
      <w:rPr>
        <w:rFonts w:ascii="Gill Sans MT" w:eastAsia="Bradley Hand ITC" w:hAnsi="Gill Sans MT" w:cs="Bradley Hand ITC" w:hint="default"/>
      </w:rPr>
    </w:lvl>
    <w:lvl w:ilvl="1" w:tplc="9A9494FC" w:tentative="1">
      <w:start w:val="1"/>
      <w:numFmt w:val="bullet"/>
      <w:lvlText w:val="o"/>
      <w:lvlJc w:val="left"/>
      <w:pPr>
        <w:tabs>
          <w:tab w:val="num" w:pos="1440"/>
        </w:tabs>
        <w:ind w:left="1440" w:hanging="360"/>
      </w:pPr>
      <w:rPr>
        <w:rFonts w:ascii="Courier New" w:hAnsi="Courier New" w:cs="Courier New" w:hint="default"/>
      </w:rPr>
    </w:lvl>
    <w:lvl w:ilvl="2" w:tplc="F1FE592C" w:tentative="1">
      <w:start w:val="1"/>
      <w:numFmt w:val="bullet"/>
      <w:lvlText w:val=""/>
      <w:lvlJc w:val="left"/>
      <w:pPr>
        <w:tabs>
          <w:tab w:val="num" w:pos="2160"/>
        </w:tabs>
        <w:ind w:left="2160" w:hanging="360"/>
      </w:pPr>
      <w:rPr>
        <w:rFonts w:ascii="Wingdings" w:hAnsi="Wingdings" w:hint="default"/>
      </w:rPr>
    </w:lvl>
    <w:lvl w:ilvl="3" w:tplc="7DF20D10" w:tentative="1">
      <w:start w:val="1"/>
      <w:numFmt w:val="bullet"/>
      <w:lvlText w:val=""/>
      <w:lvlJc w:val="left"/>
      <w:pPr>
        <w:tabs>
          <w:tab w:val="num" w:pos="2880"/>
        </w:tabs>
        <w:ind w:left="2880" w:hanging="360"/>
      </w:pPr>
      <w:rPr>
        <w:rFonts w:ascii="Symbol" w:hAnsi="Symbol" w:hint="default"/>
      </w:rPr>
    </w:lvl>
    <w:lvl w:ilvl="4" w:tplc="95765112" w:tentative="1">
      <w:start w:val="1"/>
      <w:numFmt w:val="bullet"/>
      <w:lvlText w:val="o"/>
      <w:lvlJc w:val="left"/>
      <w:pPr>
        <w:tabs>
          <w:tab w:val="num" w:pos="3600"/>
        </w:tabs>
        <w:ind w:left="3600" w:hanging="360"/>
      </w:pPr>
      <w:rPr>
        <w:rFonts w:ascii="Courier New" w:hAnsi="Courier New" w:cs="Courier New" w:hint="default"/>
      </w:rPr>
    </w:lvl>
    <w:lvl w:ilvl="5" w:tplc="A25C1484" w:tentative="1">
      <w:start w:val="1"/>
      <w:numFmt w:val="bullet"/>
      <w:lvlText w:val=""/>
      <w:lvlJc w:val="left"/>
      <w:pPr>
        <w:tabs>
          <w:tab w:val="num" w:pos="4320"/>
        </w:tabs>
        <w:ind w:left="4320" w:hanging="360"/>
      </w:pPr>
      <w:rPr>
        <w:rFonts w:ascii="Wingdings" w:hAnsi="Wingdings" w:hint="default"/>
      </w:rPr>
    </w:lvl>
    <w:lvl w:ilvl="6" w:tplc="8FAA1608" w:tentative="1">
      <w:start w:val="1"/>
      <w:numFmt w:val="bullet"/>
      <w:lvlText w:val=""/>
      <w:lvlJc w:val="left"/>
      <w:pPr>
        <w:tabs>
          <w:tab w:val="num" w:pos="5040"/>
        </w:tabs>
        <w:ind w:left="5040" w:hanging="360"/>
      </w:pPr>
      <w:rPr>
        <w:rFonts w:ascii="Symbol" w:hAnsi="Symbol" w:hint="default"/>
      </w:rPr>
    </w:lvl>
    <w:lvl w:ilvl="7" w:tplc="9F5AC9FA" w:tentative="1">
      <w:start w:val="1"/>
      <w:numFmt w:val="bullet"/>
      <w:lvlText w:val="o"/>
      <w:lvlJc w:val="left"/>
      <w:pPr>
        <w:tabs>
          <w:tab w:val="num" w:pos="5760"/>
        </w:tabs>
        <w:ind w:left="5760" w:hanging="360"/>
      </w:pPr>
      <w:rPr>
        <w:rFonts w:ascii="Courier New" w:hAnsi="Courier New" w:cs="Courier New" w:hint="default"/>
      </w:rPr>
    </w:lvl>
    <w:lvl w:ilvl="8" w:tplc="18CA72B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E956F6"/>
    <w:multiLevelType w:val="hybridMultilevel"/>
    <w:tmpl w:val="E834B64C"/>
    <w:lvl w:ilvl="0" w:tplc="3AA0771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D7F3CC2"/>
    <w:multiLevelType w:val="hybridMultilevel"/>
    <w:tmpl w:val="4A80A850"/>
    <w:lvl w:ilvl="0" w:tplc="8DF474F6">
      <w:start w:val="1"/>
      <w:numFmt w:val="lowerLetter"/>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8" w15:restartNumberingAfterBreak="0">
    <w:nsid w:val="7F1A58ED"/>
    <w:multiLevelType w:val="multilevel"/>
    <w:tmpl w:val="351489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09846429">
    <w:abstractNumId w:val="24"/>
  </w:num>
  <w:num w:numId="2" w16cid:durableId="429281287">
    <w:abstractNumId w:val="19"/>
  </w:num>
  <w:num w:numId="3" w16cid:durableId="921794415">
    <w:abstractNumId w:val="2"/>
  </w:num>
  <w:num w:numId="4" w16cid:durableId="1251356169">
    <w:abstractNumId w:val="28"/>
  </w:num>
  <w:num w:numId="5" w16cid:durableId="1074007973">
    <w:abstractNumId w:val="29"/>
  </w:num>
  <w:num w:numId="6" w16cid:durableId="872888388">
    <w:abstractNumId w:val="20"/>
  </w:num>
  <w:num w:numId="7" w16cid:durableId="1028995020">
    <w:abstractNumId w:val="7"/>
  </w:num>
  <w:num w:numId="8" w16cid:durableId="1346906921">
    <w:abstractNumId w:val="17"/>
  </w:num>
  <w:num w:numId="9" w16cid:durableId="157549525">
    <w:abstractNumId w:val="0"/>
  </w:num>
  <w:num w:numId="10" w16cid:durableId="485899590">
    <w:abstractNumId w:val="9"/>
  </w:num>
  <w:num w:numId="11" w16cid:durableId="1486969723">
    <w:abstractNumId w:val="31"/>
  </w:num>
  <w:num w:numId="12" w16cid:durableId="1666008058">
    <w:abstractNumId w:val="6"/>
  </w:num>
  <w:num w:numId="13" w16cid:durableId="1652707036">
    <w:abstractNumId w:val="47"/>
  </w:num>
  <w:num w:numId="14" w16cid:durableId="853033607">
    <w:abstractNumId w:val="22"/>
  </w:num>
  <w:num w:numId="15" w16cid:durableId="331026704">
    <w:abstractNumId w:val="16"/>
  </w:num>
  <w:num w:numId="16" w16cid:durableId="91829064">
    <w:abstractNumId w:val="12"/>
  </w:num>
  <w:num w:numId="17" w16cid:durableId="1405102714">
    <w:abstractNumId w:val="8"/>
  </w:num>
  <w:num w:numId="18" w16cid:durableId="784731671">
    <w:abstractNumId w:val="42"/>
  </w:num>
  <w:num w:numId="19" w16cid:durableId="872351734">
    <w:abstractNumId w:val="10"/>
  </w:num>
  <w:num w:numId="20" w16cid:durableId="360136039">
    <w:abstractNumId w:val="45"/>
  </w:num>
  <w:num w:numId="21" w16cid:durableId="683283132">
    <w:abstractNumId w:val="32"/>
  </w:num>
  <w:num w:numId="22" w16cid:durableId="657851319">
    <w:abstractNumId w:val="48"/>
  </w:num>
  <w:num w:numId="23" w16cid:durableId="570426391">
    <w:abstractNumId w:val="27"/>
  </w:num>
  <w:num w:numId="24" w16cid:durableId="1632707537">
    <w:abstractNumId w:val="21"/>
  </w:num>
  <w:num w:numId="25" w16cid:durableId="1889951341">
    <w:abstractNumId w:val="41"/>
  </w:num>
  <w:num w:numId="26" w16cid:durableId="237715961">
    <w:abstractNumId w:val="14"/>
  </w:num>
  <w:num w:numId="27" w16cid:durableId="1961109333">
    <w:abstractNumId w:val="5"/>
  </w:num>
  <w:num w:numId="28" w16cid:durableId="755054011">
    <w:abstractNumId w:val="35"/>
  </w:num>
  <w:num w:numId="29" w16cid:durableId="417096530">
    <w:abstractNumId w:val="1"/>
  </w:num>
  <w:num w:numId="30" w16cid:durableId="1271668238">
    <w:abstractNumId w:val="15"/>
  </w:num>
  <w:num w:numId="31" w16cid:durableId="740175174">
    <w:abstractNumId w:val="40"/>
  </w:num>
  <w:num w:numId="32" w16cid:durableId="1792430199">
    <w:abstractNumId w:val="26"/>
  </w:num>
  <w:num w:numId="33" w16cid:durableId="1753698935">
    <w:abstractNumId w:val="46"/>
  </w:num>
  <w:num w:numId="34" w16cid:durableId="5134425">
    <w:abstractNumId w:val="3"/>
  </w:num>
  <w:num w:numId="35" w16cid:durableId="1228221659">
    <w:abstractNumId w:val="34"/>
  </w:num>
  <w:num w:numId="36" w16cid:durableId="399065736">
    <w:abstractNumId w:val="39"/>
  </w:num>
  <w:num w:numId="37" w16cid:durableId="1239175567">
    <w:abstractNumId w:val="25"/>
  </w:num>
  <w:num w:numId="38" w16cid:durableId="1932664212">
    <w:abstractNumId w:val="36"/>
  </w:num>
  <w:num w:numId="39" w16cid:durableId="1922568179">
    <w:abstractNumId w:val="33"/>
  </w:num>
  <w:num w:numId="40" w16cid:durableId="1596135271">
    <w:abstractNumId w:val="44"/>
  </w:num>
  <w:num w:numId="41" w16cid:durableId="1977106739">
    <w:abstractNumId w:val="30"/>
  </w:num>
  <w:num w:numId="42" w16cid:durableId="2145271305">
    <w:abstractNumId w:val="13"/>
  </w:num>
  <w:num w:numId="43" w16cid:durableId="1936785825">
    <w:abstractNumId w:val="18"/>
  </w:num>
  <w:num w:numId="44" w16cid:durableId="201213368">
    <w:abstractNumId w:val="37"/>
  </w:num>
  <w:num w:numId="45" w16cid:durableId="1970237999">
    <w:abstractNumId w:val="43"/>
  </w:num>
  <w:num w:numId="46" w16cid:durableId="107701174">
    <w:abstractNumId w:val="38"/>
  </w:num>
  <w:num w:numId="47" w16cid:durableId="32581992">
    <w:abstractNumId w:val="23"/>
  </w:num>
  <w:num w:numId="48" w16cid:durableId="411511598">
    <w:abstractNumId w:val="4"/>
  </w:num>
  <w:num w:numId="49" w16cid:durableId="11250764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76"/>
    <w:rsid w:val="00020689"/>
    <w:rsid w:val="00035758"/>
    <w:rsid w:val="00045588"/>
    <w:rsid w:val="000661DF"/>
    <w:rsid w:val="00090F20"/>
    <w:rsid w:val="000B5A6E"/>
    <w:rsid w:val="000E3DF3"/>
    <w:rsid w:val="000F645A"/>
    <w:rsid w:val="00105BC1"/>
    <w:rsid w:val="001100A4"/>
    <w:rsid w:val="001239B2"/>
    <w:rsid w:val="00140658"/>
    <w:rsid w:val="00154F31"/>
    <w:rsid w:val="0019074A"/>
    <w:rsid w:val="001B2FB7"/>
    <w:rsid w:val="001D5AF3"/>
    <w:rsid w:val="001F48DE"/>
    <w:rsid w:val="0021499C"/>
    <w:rsid w:val="002270D4"/>
    <w:rsid w:val="00272869"/>
    <w:rsid w:val="00273488"/>
    <w:rsid w:val="002A50D4"/>
    <w:rsid w:val="002C2F35"/>
    <w:rsid w:val="0030098C"/>
    <w:rsid w:val="00353DF3"/>
    <w:rsid w:val="00354053"/>
    <w:rsid w:val="003679CF"/>
    <w:rsid w:val="00377E39"/>
    <w:rsid w:val="003D7F53"/>
    <w:rsid w:val="003E1DC9"/>
    <w:rsid w:val="003E43D9"/>
    <w:rsid w:val="003F1C0F"/>
    <w:rsid w:val="003F4699"/>
    <w:rsid w:val="0043520E"/>
    <w:rsid w:val="004402A9"/>
    <w:rsid w:val="00451A8D"/>
    <w:rsid w:val="004614FC"/>
    <w:rsid w:val="004A3FE4"/>
    <w:rsid w:val="004C0D1E"/>
    <w:rsid w:val="004E52B1"/>
    <w:rsid w:val="00505BFB"/>
    <w:rsid w:val="00527EE6"/>
    <w:rsid w:val="00534A6D"/>
    <w:rsid w:val="0054394C"/>
    <w:rsid w:val="00566DAC"/>
    <w:rsid w:val="005900AF"/>
    <w:rsid w:val="005B51A7"/>
    <w:rsid w:val="005C338E"/>
    <w:rsid w:val="0060019D"/>
    <w:rsid w:val="00631742"/>
    <w:rsid w:val="0066180E"/>
    <w:rsid w:val="00673190"/>
    <w:rsid w:val="00683BAD"/>
    <w:rsid w:val="00687077"/>
    <w:rsid w:val="006C31B1"/>
    <w:rsid w:val="006E1D92"/>
    <w:rsid w:val="0070556D"/>
    <w:rsid w:val="007344B8"/>
    <w:rsid w:val="00741670"/>
    <w:rsid w:val="00756676"/>
    <w:rsid w:val="007700CA"/>
    <w:rsid w:val="00774809"/>
    <w:rsid w:val="007A35BE"/>
    <w:rsid w:val="007C62E8"/>
    <w:rsid w:val="008078DC"/>
    <w:rsid w:val="0083423D"/>
    <w:rsid w:val="0085449A"/>
    <w:rsid w:val="00882F5F"/>
    <w:rsid w:val="008F4F08"/>
    <w:rsid w:val="00933F47"/>
    <w:rsid w:val="00955AFB"/>
    <w:rsid w:val="00956B22"/>
    <w:rsid w:val="009A2201"/>
    <w:rsid w:val="009D1E70"/>
    <w:rsid w:val="009F25B8"/>
    <w:rsid w:val="00A05F86"/>
    <w:rsid w:val="00A7584C"/>
    <w:rsid w:val="00AB0238"/>
    <w:rsid w:val="00AC28CF"/>
    <w:rsid w:val="00AC45A0"/>
    <w:rsid w:val="00B0421E"/>
    <w:rsid w:val="00BD1336"/>
    <w:rsid w:val="00BE7108"/>
    <w:rsid w:val="00C3237F"/>
    <w:rsid w:val="00C555F3"/>
    <w:rsid w:val="00C60228"/>
    <w:rsid w:val="00C6672F"/>
    <w:rsid w:val="00D1156A"/>
    <w:rsid w:val="00D12455"/>
    <w:rsid w:val="00D25AF2"/>
    <w:rsid w:val="00D33058"/>
    <w:rsid w:val="00D36761"/>
    <w:rsid w:val="00D410D6"/>
    <w:rsid w:val="00D84E83"/>
    <w:rsid w:val="00D86007"/>
    <w:rsid w:val="00DA7F6C"/>
    <w:rsid w:val="00DB0365"/>
    <w:rsid w:val="00DC64F2"/>
    <w:rsid w:val="00DE4F18"/>
    <w:rsid w:val="00DF1730"/>
    <w:rsid w:val="00DF18C9"/>
    <w:rsid w:val="00E01DD1"/>
    <w:rsid w:val="00E3429B"/>
    <w:rsid w:val="00E64B73"/>
    <w:rsid w:val="00E716D3"/>
    <w:rsid w:val="00E81A07"/>
    <w:rsid w:val="00E81BA7"/>
    <w:rsid w:val="00EA5FE9"/>
    <w:rsid w:val="00F037F6"/>
    <w:rsid w:val="00F30C7B"/>
    <w:rsid w:val="00F6359A"/>
    <w:rsid w:val="00F64117"/>
    <w:rsid w:val="00F842C5"/>
    <w:rsid w:val="00F87F5B"/>
    <w:rsid w:val="00F91C4E"/>
    <w:rsid w:val="00FB7A76"/>
    <w:rsid w:val="00FE5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876C"/>
  <w15:docId w15:val="{7F9D287A-F857-44A8-ACAF-3677EA1C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76"/>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FB7A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FB7A76"/>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rsid w:val="00FB7A76"/>
    <w:pPr>
      <w:keepNext/>
      <w:ind w:left="5664"/>
      <w:jc w:val="both"/>
      <w:outlineLvl w:val="2"/>
    </w:pPr>
    <w:rPr>
      <w:rFonts w:ascii="Gill Sans MT" w:hAnsi="Gill Sans MT"/>
      <w:b/>
      <w:bCs/>
    </w:rPr>
  </w:style>
  <w:style w:type="paragraph" w:styleId="Ttulo4">
    <w:name w:val="heading 4"/>
    <w:basedOn w:val="Normal"/>
    <w:next w:val="Normal"/>
    <w:link w:val="Ttulo4Car"/>
    <w:unhideWhenUsed/>
    <w:qFormat/>
    <w:rsid w:val="00FB7A7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FB7A7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FB7A76"/>
    <w:pPr>
      <w:keepNext/>
      <w:outlineLvl w:val="5"/>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7A76"/>
    <w:rPr>
      <w:rFonts w:asciiTheme="majorHAnsi" w:eastAsiaTheme="majorEastAsia" w:hAnsiTheme="majorHAnsi" w:cstheme="majorBidi"/>
      <w:color w:val="2F5496" w:themeColor="accent1" w:themeShade="BF"/>
      <w:kern w:val="0"/>
      <w:sz w:val="32"/>
      <w:szCs w:val="32"/>
      <w:lang w:val="es-ES" w:eastAsia="es-ES"/>
      <w14:ligatures w14:val="none"/>
    </w:rPr>
  </w:style>
  <w:style w:type="character" w:customStyle="1" w:styleId="Ttulo2Car">
    <w:name w:val="Título 2 Car"/>
    <w:basedOn w:val="Fuentedeprrafopredeter"/>
    <w:link w:val="Ttulo2"/>
    <w:rsid w:val="00FB7A76"/>
    <w:rPr>
      <w:rFonts w:ascii="Calibri Light" w:eastAsia="Times New Roman" w:hAnsi="Calibri Light" w:cs="Times New Roman"/>
      <w:b/>
      <w:bCs/>
      <w:i/>
      <w:iCs/>
      <w:kern w:val="0"/>
      <w:sz w:val="28"/>
      <w:szCs w:val="28"/>
      <w:lang w:val="es-ES" w:eastAsia="es-ES"/>
      <w14:ligatures w14:val="none"/>
    </w:rPr>
  </w:style>
  <w:style w:type="character" w:customStyle="1" w:styleId="Ttulo3Car">
    <w:name w:val="Título 3 Car"/>
    <w:basedOn w:val="Fuentedeprrafopredeter"/>
    <w:link w:val="Ttulo3"/>
    <w:rsid w:val="00FB7A76"/>
    <w:rPr>
      <w:rFonts w:ascii="Gill Sans MT" w:eastAsia="Times New Roman" w:hAnsi="Gill Sans MT" w:cs="Times New Roman"/>
      <w:b/>
      <w:bCs/>
      <w:kern w:val="0"/>
      <w:sz w:val="24"/>
      <w:szCs w:val="24"/>
      <w:lang w:val="es-ES" w:eastAsia="es-ES"/>
      <w14:ligatures w14:val="none"/>
    </w:rPr>
  </w:style>
  <w:style w:type="character" w:customStyle="1" w:styleId="Ttulo4Car">
    <w:name w:val="Título 4 Car"/>
    <w:basedOn w:val="Fuentedeprrafopredeter"/>
    <w:link w:val="Ttulo4"/>
    <w:rsid w:val="00FB7A76"/>
    <w:rPr>
      <w:rFonts w:asciiTheme="majorHAnsi" w:eastAsiaTheme="majorEastAsia" w:hAnsiTheme="majorHAnsi" w:cstheme="majorBidi"/>
      <w:i/>
      <w:iCs/>
      <w:color w:val="2F5496" w:themeColor="accent1" w:themeShade="BF"/>
      <w:kern w:val="0"/>
      <w:sz w:val="24"/>
      <w:szCs w:val="24"/>
      <w:lang w:val="es-ES" w:eastAsia="es-ES"/>
      <w14:ligatures w14:val="none"/>
    </w:rPr>
  </w:style>
  <w:style w:type="character" w:customStyle="1" w:styleId="Ttulo5Car">
    <w:name w:val="Título 5 Car"/>
    <w:basedOn w:val="Fuentedeprrafopredeter"/>
    <w:link w:val="Ttulo5"/>
    <w:rsid w:val="00FB7A76"/>
    <w:rPr>
      <w:rFonts w:asciiTheme="majorHAnsi" w:eastAsiaTheme="majorEastAsia" w:hAnsiTheme="majorHAnsi" w:cstheme="majorBidi"/>
      <w:color w:val="2F5496" w:themeColor="accent1" w:themeShade="BF"/>
      <w:kern w:val="0"/>
      <w:sz w:val="24"/>
      <w:szCs w:val="24"/>
      <w:lang w:val="es-ES" w:eastAsia="es-ES"/>
      <w14:ligatures w14:val="none"/>
    </w:rPr>
  </w:style>
  <w:style w:type="character" w:customStyle="1" w:styleId="Ttulo6Car">
    <w:name w:val="Título 6 Car"/>
    <w:basedOn w:val="Fuentedeprrafopredeter"/>
    <w:link w:val="Ttulo6"/>
    <w:rsid w:val="00FB7A76"/>
    <w:rPr>
      <w:rFonts w:ascii="Arial" w:eastAsia="Times New Roman" w:hAnsi="Arial" w:cs="Arial"/>
      <w:b/>
      <w:bCs/>
      <w:kern w:val="0"/>
      <w:sz w:val="20"/>
      <w:szCs w:val="20"/>
      <w:lang w:val="es-ES" w:eastAsia="es-ES"/>
      <w14:ligatures w14:val="none"/>
    </w:rPr>
  </w:style>
  <w:style w:type="paragraph" w:styleId="Prrafodelista">
    <w:name w:val="List Paragraph"/>
    <w:basedOn w:val="Normal"/>
    <w:uiPriority w:val="34"/>
    <w:qFormat/>
    <w:rsid w:val="00FB7A76"/>
    <w:pPr>
      <w:spacing w:after="160" w:line="259" w:lineRule="auto"/>
      <w:ind w:left="720"/>
      <w:contextualSpacing/>
    </w:pPr>
    <w:rPr>
      <w:rFonts w:ascii="Calibri" w:eastAsia="Calibri" w:hAnsi="Calibri"/>
      <w:sz w:val="22"/>
      <w:szCs w:val="22"/>
      <w:lang w:val="es-CL" w:eastAsia="en-US"/>
    </w:rPr>
  </w:style>
  <w:style w:type="paragraph" w:customStyle="1" w:styleId="Textoindependiente32">
    <w:name w:val="Texto independiente 32"/>
    <w:basedOn w:val="Normal"/>
    <w:rsid w:val="00FB7A76"/>
    <w:pPr>
      <w:jc w:val="both"/>
    </w:pPr>
    <w:rPr>
      <w:rFonts w:ascii="CG Times" w:hAnsi="CG Times"/>
      <w:szCs w:val="20"/>
    </w:rPr>
  </w:style>
  <w:style w:type="character" w:styleId="nfasis">
    <w:name w:val="Emphasis"/>
    <w:qFormat/>
    <w:rsid w:val="00FB7A76"/>
    <w:rPr>
      <w:i/>
      <w:iCs/>
    </w:rPr>
  </w:style>
  <w:style w:type="table" w:styleId="Tablaconcuadrcula">
    <w:name w:val="Table Grid"/>
    <w:basedOn w:val="Tablanormal"/>
    <w:uiPriority w:val="59"/>
    <w:rsid w:val="00FB7A76"/>
    <w:pPr>
      <w:spacing w:after="0" w:line="240" w:lineRule="auto"/>
    </w:pPr>
    <w:rPr>
      <w:kern w:val="0"/>
      <w:lang w:val="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FB7A76"/>
    <w:pPr>
      <w:ind w:firstLine="360"/>
      <w:jc w:val="both"/>
    </w:pPr>
    <w:rPr>
      <w:rFonts w:ascii="Gill Sans MT" w:hAnsi="Gill Sans MT"/>
    </w:rPr>
  </w:style>
  <w:style w:type="character" w:customStyle="1" w:styleId="SangradetextonormalCar">
    <w:name w:val="Sangría de texto normal Car"/>
    <w:basedOn w:val="Fuentedeprrafopredeter"/>
    <w:link w:val="Sangradetextonormal"/>
    <w:rsid w:val="00FB7A76"/>
    <w:rPr>
      <w:rFonts w:ascii="Gill Sans MT" w:eastAsia="Times New Roman" w:hAnsi="Gill Sans MT" w:cs="Times New Roman"/>
      <w:kern w:val="0"/>
      <w:sz w:val="24"/>
      <w:szCs w:val="24"/>
      <w:lang w:val="es-ES" w:eastAsia="es-ES"/>
      <w14:ligatures w14:val="none"/>
    </w:rPr>
  </w:style>
  <w:style w:type="character" w:styleId="Hipervnculo">
    <w:name w:val="Hyperlink"/>
    <w:rsid w:val="00FB7A76"/>
    <w:rPr>
      <w:color w:val="0000FF"/>
      <w:u w:val="single"/>
    </w:rPr>
  </w:style>
  <w:style w:type="paragraph" w:styleId="Textoindependiente2">
    <w:name w:val="Body Text 2"/>
    <w:basedOn w:val="Normal"/>
    <w:link w:val="Textoindependiente2Car"/>
    <w:unhideWhenUsed/>
    <w:rsid w:val="00FB7A76"/>
    <w:pPr>
      <w:spacing w:after="120" w:line="480" w:lineRule="auto"/>
    </w:pPr>
  </w:style>
  <w:style w:type="character" w:customStyle="1" w:styleId="Textoindependiente2Car">
    <w:name w:val="Texto independiente 2 Car"/>
    <w:basedOn w:val="Fuentedeprrafopredeter"/>
    <w:link w:val="Textoindependiente2"/>
    <w:rsid w:val="00FB7A76"/>
    <w:rPr>
      <w:rFonts w:ascii="Times New Roman" w:eastAsia="Times New Roman" w:hAnsi="Times New Roman" w:cs="Times New Roman"/>
      <w:kern w:val="0"/>
      <w:sz w:val="24"/>
      <w:szCs w:val="24"/>
      <w:lang w:val="es-ES" w:eastAsia="es-ES"/>
      <w14:ligatures w14:val="none"/>
    </w:rPr>
  </w:style>
  <w:style w:type="paragraph" w:styleId="Sangra2detindependiente">
    <w:name w:val="Body Text Indent 2"/>
    <w:basedOn w:val="Normal"/>
    <w:link w:val="Sangra2detindependienteCar"/>
    <w:unhideWhenUsed/>
    <w:rsid w:val="00FB7A76"/>
    <w:pPr>
      <w:spacing w:after="120" w:line="480" w:lineRule="auto"/>
      <w:ind w:left="283"/>
    </w:pPr>
  </w:style>
  <w:style w:type="character" w:customStyle="1" w:styleId="Sangra2detindependienteCar">
    <w:name w:val="Sangría 2 de t. independiente Car"/>
    <w:basedOn w:val="Fuentedeprrafopredeter"/>
    <w:link w:val="Sangra2detindependiente"/>
    <w:rsid w:val="00FB7A76"/>
    <w:rPr>
      <w:rFonts w:ascii="Times New Roman" w:eastAsia="Times New Roman" w:hAnsi="Times New Roman" w:cs="Times New Roman"/>
      <w:kern w:val="0"/>
      <w:sz w:val="24"/>
      <w:szCs w:val="24"/>
      <w:lang w:val="es-ES" w:eastAsia="es-ES"/>
      <w14:ligatures w14:val="none"/>
    </w:rPr>
  </w:style>
  <w:style w:type="paragraph" w:styleId="Textoindependiente">
    <w:name w:val="Body Text"/>
    <w:basedOn w:val="Normal"/>
    <w:link w:val="TextoindependienteCar"/>
    <w:unhideWhenUsed/>
    <w:rsid w:val="00FB7A76"/>
    <w:pPr>
      <w:spacing w:after="120"/>
    </w:pPr>
  </w:style>
  <w:style w:type="character" w:customStyle="1" w:styleId="TextoindependienteCar">
    <w:name w:val="Texto independiente Car"/>
    <w:basedOn w:val="Fuentedeprrafopredeter"/>
    <w:link w:val="Textoindependiente"/>
    <w:rsid w:val="00FB7A76"/>
    <w:rPr>
      <w:rFonts w:ascii="Times New Roman" w:eastAsia="Times New Roman" w:hAnsi="Times New Roman" w:cs="Times New Roman"/>
      <w:kern w:val="0"/>
      <w:sz w:val="24"/>
      <w:szCs w:val="24"/>
      <w:lang w:val="es-ES" w:eastAsia="es-ES"/>
      <w14:ligatures w14:val="none"/>
    </w:rPr>
  </w:style>
  <w:style w:type="paragraph" w:customStyle="1" w:styleId="xl23">
    <w:name w:val="xl23"/>
    <w:basedOn w:val="Normal"/>
    <w:rsid w:val="00FB7A76"/>
    <w:pPr>
      <w:spacing w:before="100" w:beforeAutospacing="1" w:after="100" w:afterAutospacing="1"/>
    </w:pPr>
    <w:rPr>
      <w:rFonts w:ascii="Arial" w:hAnsi="Arial" w:cs="Arial"/>
      <w:b/>
      <w:bCs/>
      <w:u w:val="single"/>
      <w:lang w:bidi="he-IL"/>
    </w:rPr>
  </w:style>
  <w:style w:type="paragraph" w:styleId="Textodeglobo">
    <w:name w:val="Balloon Text"/>
    <w:basedOn w:val="Normal"/>
    <w:link w:val="TextodegloboCar"/>
    <w:semiHidden/>
    <w:unhideWhenUsed/>
    <w:rsid w:val="00FB7A76"/>
    <w:rPr>
      <w:rFonts w:ascii="Tahoma" w:hAnsi="Tahoma" w:cs="Tahoma"/>
      <w:sz w:val="16"/>
      <w:szCs w:val="16"/>
    </w:rPr>
  </w:style>
  <w:style w:type="character" w:customStyle="1" w:styleId="TextodegloboCar">
    <w:name w:val="Texto de globo Car"/>
    <w:basedOn w:val="Fuentedeprrafopredeter"/>
    <w:link w:val="Textodeglobo"/>
    <w:semiHidden/>
    <w:rsid w:val="00FB7A76"/>
    <w:rPr>
      <w:rFonts w:ascii="Tahoma" w:eastAsia="Times New Roman" w:hAnsi="Tahoma" w:cs="Tahoma"/>
      <w:kern w:val="0"/>
      <w:sz w:val="16"/>
      <w:szCs w:val="16"/>
      <w:lang w:val="es-ES" w:eastAsia="es-ES"/>
      <w14:ligatures w14:val="none"/>
    </w:rPr>
  </w:style>
  <w:style w:type="paragraph" w:styleId="Piedepgina">
    <w:name w:val="footer"/>
    <w:basedOn w:val="Normal"/>
    <w:link w:val="PiedepginaCar"/>
    <w:rsid w:val="00FB7A76"/>
    <w:pPr>
      <w:tabs>
        <w:tab w:val="center" w:pos="4419"/>
        <w:tab w:val="right" w:pos="8838"/>
      </w:tabs>
    </w:pPr>
  </w:style>
  <w:style w:type="character" w:customStyle="1" w:styleId="PiedepginaCar">
    <w:name w:val="Pie de página Car"/>
    <w:basedOn w:val="Fuentedeprrafopredeter"/>
    <w:link w:val="Piedepgina"/>
    <w:rsid w:val="00FB7A76"/>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FB7A76"/>
  </w:style>
  <w:style w:type="paragraph" w:styleId="Encabezado">
    <w:name w:val="header"/>
    <w:basedOn w:val="Normal"/>
    <w:link w:val="EncabezadoCar"/>
    <w:rsid w:val="00FB7A76"/>
    <w:pPr>
      <w:tabs>
        <w:tab w:val="center" w:pos="4252"/>
        <w:tab w:val="right" w:pos="8504"/>
      </w:tabs>
    </w:pPr>
  </w:style>
  <w:style w:type="character" w:customStyle="1" w:styleId="EncabezadoCar">
    <w:name w:val="Encabezado Car"/>
    <w:basedOn w:val="Fuentedeprrafopredeter"/>
    <w:link w:val="Encabezado"/>
    <w:rsid w:val="00FB7A76"/>
    <w:rPr>
      <w:rFonts w:ascii="Times New Roman" w:eastAsia="Times New Roman" w:hAnsi="Times New Roman" w:cs="Times New Roman"/>
      <w:kern w:val="0"/>
      <w:sz w:val="24"/>
      <w:szCs w:val="24"/>
      <w:lang w:val="es-ES" w:eastAsia="es-ES"/>
      <w14:ligatures w14:val="none"/>
    </w:rPr>
  </w:style>
  <w:style w:type="character" w:customStyle="1" w:styleId="n">
    <w:name w:val="n"/>
    <w:basedOn w:val="Fuentedeprrafopredeter"/>
    <w:rsid w:val="00FB7A76"/>
  </w:style>
  <w:style w:type="character" w:customStyle="1" w:styleId="Mencinsinresolver1">
    <w:name w:val="Mención sin resolver1"/>
    <w:uiPriority w:val="99"/>
    <w:semiHidden/>
    <w:unhideWhenUsed/>
    <w:rsid w:val="00FB7A76"/>
    <w:rPr>
      <w:color w:val="605E5C"/>
      <w:shd w:val="clear" w:color="auto" w:fill="E1DFDD"/>
    </w:rPr>
  </w:style>
  <w:style w:type="character" w:customStyle="1" w:styleId="Mencinsinresolver2">
    <w:name w:val="Mención sin resolver2"/>
    <w:basedOn w:val="Fuentedeprrafopredeter"/>
    <w:uiPriority w:val="99"/>
    <w:semiHidden/>
    <w:unhideWhenUsed/>
    <w:rsid w:val="00FB7A76"/>
    <w:rPr>
      <w:color w:val="605E5C"/>
      <w:shd w:val="clear" w:color="auto" w:fill="E1DFDD"/>
    </w:rPr>
  </w:style>
  <w:style w:type="character" w:styleId="Mencinsinresolver">
    <w:name w:val="Unresolved Mention"/>
    <w:basedOn w:val="Fuentedeprrafopredeter"/>
    <w:uiPriority w:val="99"/>
    <w:semiHidden/>
    <w:unhideWhenUsed/>
    <w:rsid w:val="00E81BA7"/>
    <w:rPr>
      <w:color w:val="605E5C"/>
      <w:shd w:val="clear" w:color="auto" w:fill="E1DFDD"/>
    </w:rPr>
  </w:style>
  <w:style w:type="character" w:styleId="Hipervnculovisitado">
    <w:name w:val="FollowedHyperlink"/>
    <w:basedOn w:val="Fuentedeprrafopredeter"/>
    <w:uiPriority w:val="99"/>
    <w:semiHidden/>
    <w:unhideWhenUsed/>
    <w:rsid w:val="00E34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4670">
      <w:bodyDiv w:val="1"/>
      <w:marLeft w:val="0"/>
      <w:marRight w:val="0"/>
      <w:marTop w:val="0"/>
      <w:marBottom w:val="0"/>
      <w:divBdr>
        <w:top w:val="none" w:sz="0" w:space="0" w:color="auto"/>
        <w:left w:val="none" w:sz="0" w:space="0" w:color="auto"/>
        <w:bottom w:val="none" w:sz="0" w:space="0" w:color="auto"/>
        <w:right w:val="none" w:sz="0" w:space="0" w:color="auto"/>
      </w:divBdr>
    </w:div>
    <w:div w:id="776605536">
      <w:bodyDiv w:val="1"/>
      <w:marLeft w:val="0"/>
      <w:marRight w:val="0"/>
      <w:marTop w:val="0"/>
      <w:marBottom w:val="0"/>
      <w:divBdr>
        <w:top w:val="none" w:sz="0" w:space="0" w:color="auto"/>
        <w:left w:val="none" w:sz="0" w:space="0" w:color="auto"/>
        <w:bottom w:val="none" w:sz="0" w:space="0" w:color="auto"/>
        <w:right w:val="none" w:sz="0" w:space="0" w:color="auto"/>
      </w:divBdr>
    </w:div>
    <w:div w:id="1191917041">
      <w:bodyDiv w:val="1"/>
      <w:marLeft w:val="0"/>
      <w:marRight w:val="0"/>
      <w:marTop w:val="0"/>
      <w:marBottom w:val="0"/>
      <w:divBdr>
        <w:top w:val="none" w:sz="0" w:space="0" w:color="auto"/>
        <w:left w:val="none" w:sz="0" w:space="0" w:color="auto"/>
        <w:bottom w:val="none" w:sz="0" w:space="0" w:color="auto"/>
        <w:right w:val="none" w:sz="0" w:space="0" w:color="auto"/>
      </w:divBdr>
    </w:div>
    <w:div w:id="1305088384">
      <w:bodyDiv w:val="1"/>
      <w:marLeft w:val="0"/>
      <w:marRight w:val="0"/>
      <w:marTop w:val="0"/>
      <w:marBottom w:val="0"/>
      <w:divBdr>
        <w:top w:val="none" w:sz="0" w:space="0" w:color="auto"/>
        <w:left w:val="none" w:sz="0" w:space="0" w:color="auto"/>
        <w:bottom w:val="none" w:sz="0" w:space="0" w:color="auto"/>
        <w:right w:val="none" w:sz="0" w:space="0" w:color="auto"/>
      </w:divBdr>
    </w:div>
    <w:div w:id="1521581789">
      <w:bodyDiv w:val="1"/>
      <w:marLeft w:val="0"/>
      <w:marRight w:val="0"/>
      <w:marTop w:val="0"/>
      <w:marBottom w:val="0"/>
      <w:divBdr>
        <w:top w:val="none" w:sz="0" w:space="0" w:color="auto"/>
        <w:left w:val="none" w:sz="0" w:space="0" w:color="auto"/>
        <w:bottom w:val="none" w:sz="0" w:space="0" w:color="auto"/>
        <w:right w:val="none" w:sz="0" w:space="0" w:color="auto"/>
      </w:divBdr>
    </w:div>
    <w:div w:id="1778132580">
      <w:bodyDiv w:val="1"/>
      <w:marLeft w:val="0"/>
      <w:marRight w:val="0"/>
      <w:marTop w:val="0"/>
      <w:marBottom w:val="0"/>
      <w:divBdr>
        <w:top w:val="none" w:sz="0" w:space="0" w:color="auto"/>
        <w:left w:val="none" w:sz="0" w:space="0" w:color="auto"/>
        <w:bottom w:val="none" w:sz="0" w:space="0" w:color="auto"/>
        <w:right w:val="none" w:sz="0" w:space="0" w:color="auto"/>
      </w:divBdr>
    </w:div>
    <w:div w:id="1785883613">
      <w:bodyDiv w:val="1"/>
      <w:marLeft w:val="0"/>
      <w:marRight w:val="0"/>
      <w:marTop w:val="0"/>
      <w:marBottom w:val="0"/>
      <w:divBdr>
        <w:top w:val="none" w:sz="0" w:space="0" w:color="auto"/>
        <w:left w:val="none" w:sz="0" w:space="0" w:color="auto"/>
        <w:bottom w:val="none" w:sz="0" w:space="0" w:color="auto"/>
        <w:right w:val="none" w:sz="0" w:space="0" w:color="auto"/>
      </w:divBdr>
    </w:div>
    <w:div w:id="1808544212">
      <w:bodyDiv w:val="1"/>
      <w:marLeft w:val="0"/>
      <w:marRight w:val="0"/>
      <w:marTop w:val="0"/>
      <w:marBottom w:val="0"/>
      <w:divBdr>
        <w:top w:val="none" w:sz="0" w:space="0" w:color="auto"/>
        <w:left w:val="none" w:sz="0" w:space="0" w:color="auto"/>
        <w:bottom w:val="none" w:sz="0" w:space="0" w:color="auto"/>
        <w:right w:val="none" w:sz="0" w:space="0" w:color="auto"/>
      </w:divBdr>
    </w:div>
    <w:div w:id="210167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7357-7B8F-4DC6-B3E7-399BAD28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Arratia</dc:creator>
  <cp:keywords/>
  <dc:description/>
  <cp:lastModifiedBy>claudio arratia</cp:lastModifiedBy>
  <cp:revision>2</cp:revision>
  <cp:lastPrinted>2024-11-12T22:27:00Z</cp:lastPrinted>
  <dcterms:created xsi:type="dcterms:W3CDTF">2025-02-27T16:16:00Z</dcterms:created>
  <dcterms:modified xsi:type="dcterms:W3CDTF">2025-02-27T16:16:00Z</dcterms:modified>
</cp:coreProperties>
</file>